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2398"/>
        <w:jc w:val="right"/>
        <w:rPr>
          <w:rFonts w:ascii="Comic Sans MS" w:cs="Comic Sans MS" w:eastAsia="Comic Sans MS" w:hAnsi="Comic Sans MS"/>
          <w:sz w:val="22"/>
          <w:szCs w:val="22"/>
        </w:rPr>
      </w:pPr>
      <w:r w:rsidDel="00000000" w:rsidR="00000000" w:rsidRPr="00000000">
        <w:rPr>
          <w:rFonts w:ascii="Comic Sans MS" w:cs="Comic Sans MS" w:eastAsia="Comic Sans MS" w:hAnsi="Comic Sans MS"/>
        </w:rPr>
        <mc:AlternateContent>
          <mc:Choice Requires="wpg">
            <w:drawing>
              <wp:inline distB="0" distT="0" distL="114300" distR="114300">
                <wp:extent cx="3977005" cy="5200650"/>
                <wp:effectExtent b="0" l="0" r="0" t="0"/>
                <wp:docPr id="1" name=""/>
                <a:graphic>
                  <a:graphicData uri="http://schemas.microsoft.com/office/word/2010/wordprocessingShape">
                    <wps:wsp>
                      <wps:cNvSpPr/>
                      <wps:cNvPr id="2" name="Shape 2"/>
                      <wps:spPr>
                        <a:xfrm>
                          <a:off x="3362260" y="1184438"/>
                          <a:ext cx="3967480" cy="5191125"/>
                        </a:xfrm>
                        <a:prstGeom prst="rect">
                          <a:avLst/>
                        </a:prstGeom>
                        <a:solidFill>
                          <a:srgbClr val="FFFFFF"/>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3977005" cy="520065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3977005" cy="5200650"/>
                        </a:xfrm>
                        <a:prstGeom prst="rect"/>
                        <a:ln/>
                      </pic:spPr>
                    </pic:pic>
                  </a:graphicData>
                </a:graphic>
              </wp:inline>
            </w:drawing>
          </mc:Fallback>
        </mc:AlternateContent>
      </w:r>
      <w:r w:rsidDel="00000000" w:rsidR="00000000" w:rsidRPr="00000000">
        <w:rPr>
          <w:rFonts w:ascii="Comic Sans MS" w:cs="Comic Sans MS" w:eastAsia="Comic Sans MS" w:hAnsi="Comic Sans MS"/>
        </w:rPr>
      </w:r>
      <w:r w:rsidDel="00000000" w:rsidR="00000000" w:rsidRPr="00000000">
        <w:rPr>
          <w:rtl w:val="0"/>
        </w:rPr>
      </w:r>
    </w:p>
    <w:p w:rsidR="00000000" w:rsidDel="00000000" w:rsidP="00000000" w:rsidRDefault="00000000" w:rsidRPr="00000000" w14:paraId="00000002">
      <w:pPr>
        <w:ind w:right="2398"/>
        <w:jc w:val="right"/>
        <w:rPr>
          <w:rFonts w:ascii="Comic Sans MS" w:cs="Comic Sans MS" w:eastAsia="Comic Sans MS" w:hAnsi="Comic Sans MS"/>
          <w:b w:val="1"/>
          <w:sz w:val="48"/>
          <w:szCs w:val="48"/>
        </w:rPr>
      </w:pPr>
      <w:r w:rsidDel="00000000" w:rsidR="00000000" w:rsidRPr="00000000">
        <w:rPr>
          <w:rtl w:val="0"/>
        </w:rPr>
      </w:r>
    </w:p>
    <w:p w:rsidR="00000000" w:rsidDel="00000000" w:rsidP="00000000" w:rsidRDefault="00000000" w:rsidRPr="00000000" w14:paraId="00000003">
      <w:pPr>
        <w:ind w:right="2398"/>
        <w:jc w:val="center"/>
        <w:rPr>
          <w:rFonts w:ascii="Comic Sans MS" w:cs="Comic Sans MS" w:eastAsia="Comic Sans MS" w:hAnsi="Comic Sans MS"/>
          <w:b w:val="1"/>
          <w:color w:val="000000"/>
          <w:sz w:val="48"/>
          <w:szCs w:val="48"/>
          <w:u w:val="single"/>
        </w:rPr>
      </w:pPr>
      <w:r w:rsidDel="00000000" w:rsidR="00000000" w:rsidRPr="00000000">
        <w:rPr>
          <w:rFonts w:ascii="Comic Sans MS" w:cs="Comic Sans MS" w:eastAsia="Comic Sans MS" w:hAnsi="Comic Sans MS"/>
          <w:b w:val="1"/>
          <w:color w:val="000000"/>
          <w:sz w:val="48"/>
          <w:szCs w:val="48"/>
          <w:u w:val="single"/>
          <w:rtl w:val="0"/>
        </w:rPr>
        <w:t xml:space="preserve">SEN policy</w:t>
      </w:r>
    </w:p>
    <w:p w:rsidR="00000000" w:rsidDel="00000000" w:rsidP="00000000" w:rsidRDefault="00000000" w:rsidRPr="00000000" w14:paraId="00000004">
      <w:pPr>
        <w:ind w:right="2398"/>
        <w:jc w:val="right"/>
        <w:rPr>
          <w:rFonts w:ascii="Comic Sans MS" w:cs="Comic Sans MS" w:eastAsia="Comic Sans MS" w:hAnsi="Comic Sans MS"/>
          <w:b w:val="1"/>
          <w:sz w:val="48"/>
          <w:szCs w:val="48"/>
        </w:rPr>
      </w:pPr>
      <w:r w:rsidDel="00000000" w:rsidR="00000000" w:rsidRPr="00000000">
        <w:rPr>
          <w:rtl w:val="0"/>
        </w:rPr>
      </w:r>
    </w:p>
    <w:p w:rsidR="00000000" w:rsidDel="00000000" w:rsidP="00000000" w:rsidRDefault="00000000" w:rsidRPr="00000000" w14:paraId="00000005">
      <w:pPr>
        <w:ind w:right="2398"/>
        <w:jc w:val="right"/>
        <w:rPr>
          <w:rFonts w:ascii="Comic Sans MS" w:cs="Comic Sans MS" w:eastAsia="Comic Sans MS" w:hAnsi="Comic Sans MS"/>
          <w:b w:val="1"/>
          <w:color w:val="000000"/>
          <w:sz w:val="48"/>
          <w:szCs w:val="48"/>
          <w:u w:val="single"/>
        </w:rPr>
      </w:pPr>
      <w:r w:rsidDel="00000000" w:rsidR="00000000" w:rsidRPr="00000000">
        <w:rPr>
          <w:rFonts w:ascii="Comic Sans MS" w:cs="Comic Sans MS" w:eastAsia="Comic Sans MS" w:hAnsi="Comic Sans MS"/>
          <w:b w:val="1"/>
          <w:color w:val="000000"/>
          <w:sz w:val="48"/>
          <w:szCs w:val="48"/>
          <w:u w:val="single"/>
          <w:rtl w:val="0"/>
        </w:rPr>
        <w:t xml:space="preserve"> </w:t>
      </w:r>
    </w:p>
    <w:tbl>
      <w:tblPr>
        <w:tblStyle w:val="Table1"/>
        <w:tblW w:w="7951.0" w:type="dxa"/>
        <w:jc w:val="left"/>
        <w:tblInd w:w="1055.0" w:type="dxa"/>
        <w:tblLayout w:type="fixed"/>
        <w:tblLook w:val="0400"/>
      </w:tblPr>
      <w:tblGrid>
        <w:gridCol w:w="2621"/>
        <w:gridCol w:w="5330"/>
        <w:tblGridChange w:id="0">
          <w:tblGrid>
            <w:gridCol w:w="2621"/>
            <w:gridCol w:w="5330"/>
          </w:tblGrid>
        </w:tblGridChange>
      </w:tblGrid>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06">
            <w:pPr>
              <w:ind w:left="44" w:firstLine="0"/>
              <w:rPr>
                <w:rFonts w:ascii="Comic Sans MS" w:cs="Comic Sans MS" w:eastAsia="Comic Sans MS" w:hAnsi="Comic Sans MS"/>
              </w:rPr>
            </w:pPr>
            <w:r w:rsidDel="00000000" w:rsidR="00000000" w:rsidRPr="00000000">
              <w:rPr>
                <w:rFonts w:ascii="Comic Sans MS" w:cs="Comic Sans MS" w:eastAsia="Comic Sans MS" w:hAnsi="Comic Sans MS"/>
                <w:color w:val="000000"/>
                <w:sz w:val="27"/>
                <w:szCs w:val="27"/>
                <w:u w:val="single"/>
                <w:rtl w:val="0"/>
              </w:rPr>
              <w:t xml:space="preserve">Review Date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07">
            <w:pPr>
              <w:ind w:left="0" w:firstLine="0"/>
              <w:rPr>
                <w:rFonts w:ascii="Comic Sans MS" w:cs="Comic Sans MS" w:eastAsia="Comic Sans MS" w:hAnsi="Comic Sans MS"/>
              </w:rPr>
            </w:pPr>
            <w:r w:rsidDel="00000000" w:rsidR="00000000" w:rsidRPr="00000000">
              <w:rPr>
                <w:rFonts w:ascii="Comic Sans MS" w:cs="Comic Sans MS" w:eastAsia="Comic Sans MS" w:hAnsi="Comic Sans MS"/>
                <w:sz w:val="27"/>
                <w:szCs w:val="27"/>
                <w:rtl w:val="0"/>
              </w:rPr>
              <w:t xml:space="preserve">June 2024</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08">
            <w:pPr>
              <w:ind w:left="29" w:firstLine="0"/>
              <w:rPr>
                <w:rFonts w:ascii="Comic Sans MS" w:cs="Comic Sans MS" w:eastAsia="Comic Sans MS" w:hAnsi="Comic Sans MS"/>
              </w:rPr>
            </w:pPr>
            <w:r w:rsidDel="00000000" w:rsidR="00000000" w:rsidRPr="00000000">
              <w:rPr>
                <w:rFonts w:ascii="Comic Sans MS" w:cs="Comic Sans MS" w:eastAsia="Comic Sans MS" w:hAnsi="Comic Sans MS"/>
                <w:color w:val="000000"/>
                <w:sz w:val="27"/>
                <w:szCs w:val="27"/>
                <w:u w:val="single"/>
                <w:rtl w:val="0"/>
              </w:rPr>
              <w:t xml:space="preserve">Written by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09">
            <w:pPr>
              <w:ind w:left="34" w:firstLine="0"/>
              <w:rPr>
                <w:rFonts w:ascii="Comic Sans MS" w:cs="Comic Sans MS" w:eastAsia="Comic Sans MS" w:hAnsi="Comic Sans MS"/>
              </w:rPr>
            </w:pPr>
            <w:r w:rsidDel="00000000" w:rsidR="00000000" w:rsidRPr="00000000">
              <w:rPr>
                <w:rFonts w:ascii="Comic Sans MS" w:cs="Comic Sans MS" w:eastAsia="Comic Sans MS" w:hAnsi="Comic Sans MS"/>
                <w:sz w:val="27"/>
                <w:szCs w:val="27"/>
                <w:u w:val="single"/>
                <w:rtl w:val="0"/>
              </w:rPr>
              <w:t xml:space="preserve">Adele Noble</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0A">
            <w:pPr>
              <w:ind w:left="44" w:firstLine="0"/>
              <w:rPr>
                <w:rFonts w:ascii="Comic Sans MS" w:cs="Comic Sans MS" w:eastAsia="Comic Sans MS" w:hAnsi="Comic Sans MS"/>
              </w:rPr>
            </w:pPr>
            <w:r w:rsidDel="00000000" w:rsidR="00000000" w:rsidRPr="00000000">
              <w:rPr>
                <w:rFonts w:ascii="Comic Sans MS" w:cs="Comic Sans MS" w:eastAsia="Comic Sans MS" w:hAnsi="Comic Sans MS"/>
                <w:color w:val="000000"/>
                <w:sz w:val="27"/>
                <w:szCs w:val="27"/>
                <w:u w:val="single"/>
                <w:rtl w:val="0"/>
              </w:rPr>
              <w:t xml:space="preserve">Reviewed By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0B">
            <w:pPr>
              <w:ind w:left="33" w:firstLine="0"/>
              <w:rPr>
                <w:rFonts w:ascii="Comic Sans MS" w:cs="Comic Sans MS" w:eastAsia="Comic Sans MS" w:hAnsi="Comic Sans MS"/>
              </w:rPr>
            </w:pPr>
            <w:r w:rsidDel="00000000" w:rsidR="00000000" w:rsidRPr="00000000">
              <w:rPr>
                <w:rFonts w:ascii="Comic Sans MS" w:cs="Comic Sans MS" w:eastAsia="Comic Sans MS" w:hAnsi="Comic Sans MS"/>
                <w:color w:val="000000"/>
                <w:sz w:val="27"/>
                <w:szCs w:val="27"/>
                <w:u w:val="single"/>
                <w:rtl w:val="0"/>
              </w:rPr>
              <w:t xml:space="preserve">Rachel </w:t>
            </w:r>
            <w:r w:rsidDel="00000000" w:rsidR="00000000" w:rsidRPr="00000000">
              <w:rPr>
                <w:rFonts w:ascii="Comic Sans MS" w:cs="Comic Sans MS" w:eastAsia="Comic Sans MS" w:hAnsi="Comic Sans MS"/>
                <w:sz w:val="27"/>
                <w:szCs w:val="27"/>
                <w:u w:val="single"/>
                <w:rtl w:val="0"/>
              </w:rPr>
              <w:t xml:space="preserve">Duffy</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0C">
            <w:pPr>
              <w:ind w:left="31" w:firstLine="0"/>
              <w:rPr>
                <w:rFonts w:ascii="Comic Sans MS" w:cs="Comic Sans MS" w:eastAsia="Comic Sans MS" w:hAnsi="Comic Sans MS"/>
              </w:rPr>
            </w:pPr>
            <w:r w:rsidDel="00000000" w:rsidR="00000000" w:rsidRPr="00000000">
              <w:rPr>
                <w:rFonts w:ascii="Comic Sans MS" w:cs="Comic Sans MS" w:eastAsia="Comic Sans MS" w:hAnsi="Comic Sans MS"/>
                <w:color w:val="000000"/>
                <w:sz w:val="27"/>
                <w:szCs w:val="27"/>
                <w:u w:val="single"/>
                <w:rtl w:val="0"/>
              </w:rPr>
              <w:t xml:space="preserve">Summary of changes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100.0" w:type="dxa"/>
              <w:bottom w:w="0.0" w:type="dxa"/>
              <w:right w:w="100.0" w:type="dxa"/>
            </w:tcMar>
          </w:tcPr>
          <w:p w:rsidR="00000000" w:rsidDel="00000000" w:rsidP="00000000" w:rsidRDefault="00000000" w:rsidRPr="00000000" w14:paraId="0000000D">
            <w:pPr>
              <w:ind w:left="44" w:firstLine="0"/>
              <w:rPr>
                <w:rFonts w:ascii="Comic Sans MS" w:cs="Comic Sans MS" w:eastAsia="Comic Sans MS" w:hAnsi="Comic Sans MS"/>
              </w:rPr>
            </w:pPr>
            <w:r w:rsidDel="00000000" w:rsidR="00000000" w:rsidRPr="00000000">
              <w:rPr>
                <w:rFonts w:ascii="Comic Sans MS" w:cs="Comic Sans MS" w:eastAsia="Comic Sans MS" w:hAnsi="Comic Sans MS"/>
                <w:color w:val="000000"/>
                <w:sz w:val="27"/>
                <w:szCs w:val="27"/>
                <w:u w:val="single"/>
                <w:rtl w:val="0"/>
              </w:rPr>
              <w:t xml:space="preserve">Updated in line with Statutory guidance from The Keys</w:t>
            </w:r>
            <w:r w:rsidDel="00000000" w:rsidR="00000000" w:rsidRPr="00000000">
              <w:rPr>
                <w:rtl w:val="0"/>
              </w:rPr>
            </w:r>
          </w:p>
        </w:tc>
      </w:tr>
    </w:tbl>
    <w:p w:rsidR="00000000" w:rsidDel="00000000" w:rsidP="00000000" w:rsidRDefault="00000000" w:rsidRPr="00000000" w14:paraId="0000000E">
      <w:pPr>
        <w:spacing w:line="276" w:lineRule="auto"/>
        <w:rPr>
          <w:rFonts w:ascii="Comic Sans MS" w:cs="Comic Sans MS" w:eastAsia="Comic Sans MS" w:hAnsi="Comic Sans MS"/>
          <w:color w:val="000000"/>
          <w:sz w:val="22"/>
          <w:szCs w:val="22"/>
          <w:u w:val="single"/>
        </w:rPr>
      </w:pPr>
      <w:r w:rsidDel="00000000" w:rsidR="00000000" w:rsidRPr="00000000">
        <w:rPr>
          <w:rtl w:val="0"/>
        </w:rPr>
      </w:r>
    </w:p>
    <w:p w:rsidR="00000000" w:rsidDel="00000000" w:rsidP="00000000" w:rsidRDefault="00000000" w:rsidRPr="00000000" w14:paraId="0000000F">
      <w:pPr>
        <w:spacing w:line="276" w:lineRule="auto"/>
        <w:rPr>
          <w:rFonts w:ascii="Comic Sans MS" w:cs="Comic Sans MS" w:eastAsia="Comic Sans MS" w:hAnsi="Comic Sans MS"/>
          <w:color w:val="000000"/>
          <w:sz w:val="22"/>
          <w:szCs w:val="22"/>
          <w:u w:val="single"/>
        </w:rPr>
      </w:pPr>
      <w:r w:rsidDel="00000000" w:rsidR="00000000" w:rsidRPr="00000000">
        <w:rPr>
          <w:rtl w:val="0"/>
        </w:rPr>
      </w:r>
    </w:p>
    <w:p w:rsidR="00000000" w:rsidDel="00000000" w:rsidP="00000000" w:rsidRDefault="00000000" w:rsidRPr="00000000" w14:paraId="00000010">
      <w:pPr>
        <w:ind w:right="12"/>
        <w:jc w:val="right"/>
        <w:rPr>
          <w:rFonts w:ascii="Comic Sans MS" w:cs="Comic Sans MS" w:eastAsia="Comic Sans MS" w:hAnsi="Comic Sans MS"/>
          <w:color w:val="808080"/>
          <w:sz w:val="16"/>
          <w:szCs w:val="16"/>
          <w:u w:val="single"/>
        </w:rPr>
      </w:pPr>
      <w:r w:rsidDel="00000000" w:rsidR="00000000" w:rsidRPr="00000000">
        <w:rPr>
          <w:rFonts w:ascii="Comic Sans MS" w:cs="Comic Sans MS" w:eastAsia="Comic Sans MS" w:hAnsi="Comic Sans MS"/>
          <w:color w:val="808080"/>
          <w:sz w:val="16"/>
          <w:szCs w:val="16"/>
          <w:u w:val="single"/>
          <w:rtl w:val="0"/>
        </w:rPr>
        <w:t xml:space="preserve">1 </w:t>
      </w:r>
    </w:p>
    <w:p w:rsidR="00000000" w:rsidDel="00000000" w:rsidP="00000000" w:rsidRDefault="00000000" w:rsidRPr="00000000" w14:paraId="00000011">
      <w:pPr>
        <w:ind w:left="1090" w:firstLine="0"/>
        <w:rPr>
          <w:rFonts w:ascii="Comic Sans MS" w:cs="Comic Sans MS" w:eastAsia="Comic Sans MS" w:hAnsi="Comic Sans MS"/>
          <w:b w:val="1"/>
          <w:color w:val="0d1c2f"/>
          <w:sz w:val="31"/>
          <w:szCs w:val="31"/>
        </w:rPr>
      </w:pPr>
      <w:r w:rsidDel="00000000" w:rsidR="00000000" w:rsidRPr="00000000">
        <w:rPr>
          <w:rtl w:val="0"/>
        </w:rPr>
      </w:r>
    </w:p>
    <w:p w:rsidR="00000000" w:rsidDel="00000000" w:rsidP="00000000" w:rsidRDefault="00000000" w:rsidRPr="00000000" w14:paraId="00000012">
      <w:pPr>
        <w:ind w:left="1090" w:firstLine="0"/>
        <w:rPr>
          <w:rFonts w:ascii="Comic Sans MS" w:cs="Comic Sans MS" w:eastAsia="Comic Sans MS" w:hAnsi="Comic Sans MS"/>
          <w:b w:val="1"/>
          <w:color w:val="0d1c2f"/>
          <w:sz w:val="31"/>
          <w:szCs w:val="31"/>
        </w:rPr>
      </w:pPr>
      <w:r w:rsidDel="00000000" w:rsidR="00000000" w:rsidRPr="00000000">
        <w:rPr>
          <w:rtl w:val="0"/>
        </w:rPr>
      </w:r>
    </w:p>
    <w:p w:rsidR="00000000" w:rsidDel="00000000" w:rsidP="00000000" w:rsidRDefault="00000000" w:rsidRPr="00000000" w14:paraId="00000013">
      <w:pPr>
        <w:ind w:left="1090" w:firstLine="0"/>
        <w:rPr>
          <w:rFonts w:ascii="Comic Sans MS" w:cs="Comic Sans MS" w:eastAsia="Comic Sans MS" w:hAnsi="Comic Sans MS"/>
          <w:b w:val="1"/>
          <w:color w:val="0d1c2f"/>
          <w:sz w:val="31"/>
          <w:szCs w:val="31"/>
        </w:rPr>
      </w:pPr>
      <w:r w:rsidDel="00000000" w:rsidR="00000000" w:rsidRPr="00000000">
        <w:rPr>
          <w:rtl w:val="0"/>
        </w:rPr>
      </w:r>
    </w:p>
    <w:p w:rsidR="00000000" w:rsidDel="00000000" w:rsidP="00000000" w:rsidRDefault="00000000" w:rsidRPr="00000000" w14:paraId="00000014">
      <w:pPr>
        <w:ind w:left="1090" w:firstLine="0"/>
        <w:rPr>
          <w:rFonts w:ascii="Comic Sans MS" w:cs="Comic Sans MS" w:eastAsia="Comic Sans MS" w:hAnsi="Comic Sans MS"/>
          <w:b w:val="1"/>
          <w:color w:val="0d1c2f"/>
          <w:sz w:val="31"/>
          <w:szCs w:val="31"/>
        </w:rPr>
      </w:pPr>
      <w:r w:rsidDel="00000000" w:rsidR="00000000" w:rsidRPr="00000000">
        <w:rPr>
          <w:rtl w:val="0"/>
        </w:rPr>
      </w:r>
    </w:p>
    <w:p w:rsidR="00000000" w:rsidDel="00000000" w:rsidP="00000000" w:rsidRDefault="00000000" w:rsidRPr="00000000" w14:paraId="00000015">
      <w:pPr>
        <w:ind w:left="1090" w:firstLine="0"/>
        <w:rPr>
          <w:rFonts w:ascii="Comic Sans MS" w:cs="Comic Sans MS" w:eastAsia="Comic Sans MS" w:hAnsi="Comic Sans MS"/>
          <w:b w:val="1"/>
          <w:color w:val="0d1c2f"/>
          <w:sz w:val="31"/>
          <w:szCs w:val="31"/>
        </w:rPr>
      </w:pPr>
      <w:r w:rsidDel="00000000" w:rsidR="00000000" w:rsidRPr="00000000">
        <w:rPr>
          <w:rtl w:val="0"/>
        </w:rPr>
      </w:r>
    </w:p>
    <w:p w:rsidR="00000000" w:rsidDel="00000000" w:rsidP="00000000" w:rsidRDefault="00000000" w:rsidRPr="00000000" w14:paraId="00000016">
      <w:pPr>
        <w:ind w:left="1090" w:firstLine="0"/>
        <w:rPr>
          <w:rFonts w:ascii="Comic Sans MS" w:cs="Comic Sans MS" w:eastAsia="Comic Sans MS" w:hAnsi="Comic Sans MS"/>
          <w:b w:val="1"/>
          <w:color w:val="0d1c2f"/>
          <w:sz w:val="31"/>
          <w:szCs w:val="31"/>
        </w:rPr>
      </w:pPr>
      <w:r w:rsidDel="00000000" w:rsidR="00000000" w:rsidRPr="00000000">
        <w:rPr>
          <w:rtl w:val="0"/>
        </w:rPr>
      </w:r>
    </w:p>
    <w:p w:rsidR="00000000" w:rsidDel="00000000" w:rsidP="00000000" w:rsidRDefault="00000000" w:rsidRPr="00000000" w14:paraId="00000017">
      <w:pPr>
        <w:ind w:left="1090" w:firstLine="0"/>
        <w:rPr>
          <w:rFonts w:ascii="Comic Sans MS" w:cs="Comic Sans MS" w:eastAsia="Comic Sans MS" w:hAnsi="Comic Sans MS"/>
          <w:b w:val="1"/>
          <w:color w:val="0d1c2f"/>
          <w:sz w:val="31"/>
          <w:szCs w:val="31"/>
        </w:rPr>
      </w:pPr>
      <w:r w:rsidDel="00000000" w:rsidR="00000000" w:rsidRPr="00000000">
        <w:rPr>
          <w:rtl w:val="0"/>
        </w:rPr>
      </w:r>
    </w:p>
    <w:p w:rsidR="00000000" w:rsidDel="00000000" w:rsidP="00000000" w:rsidRDefault="00000000" w:rsidRPr="00000000" w14:paraId="00000018">
      <w:pPr>
        <w:ind w:left="1090" w:firstLine="0"/>
        <w:rPr>
          <w:rFonts w:ascii="Comic Sans MS" w:cs="Comic Sans MS" w:eastAsia="Comic Sans MS" w:hAnsi="Comic Sans MS"/>
          <w:b w:val="1"/>
          <w:color w:val="0d1c2f"/>
          <w:sz w:val="31"/>
          <w:szCs w:val="31"/>
        </w:rPr>
      </w:pPr>
      <w:r w:rsidDel="00000000" w:rsidR="00000000" w:rsidRPr="00000000">
        <w:rPr>
          <w:rtl w:val="0"/>
        </w:rPr>
      </w:r>
    </w:p>
    <w:p w:rsidR="00000000" w:rsidDel="00000000" w:rsidP="00000000" w:rsidRDefault="00000000" w:rsidRPr="00000000" w14:paraId="00000019">
      <w:pPr>
        <w:ind w:left="1090" w:firstLine="0"/>
        <w:rPr>
          <w:rFonts w:ascii="Comic Sans MS" w:cs="Comic Sans MS" w:eastAsia="Comic Sans MS" w:hAnsi="Comic Sans MS"/>
          <w:b w:val="1"/>
          <w:color w:val="0d1c2f"/>
          <w:sz w:val="31"/>
          <w:szCs w:val="31"/>
        </w:rPr>
      </w:pPr>
      <w:r w:rsidDel="00000000" w:rsidR="00000000" w:rsidRPr="00000000">
        <w:rPr>
          <w:rtl w:val="0"/>
        </w:rPr>
      </w:r>
    </w:p>
    <w:p w:rsidR="00000000" w:rsidDel="00000000" w:rsidP="00000000" w:rsidRDefault="00000000" w:rsidRPr="00000000" w14:paraId="0000001A">
      <w:pPr>
        <w:ind w:left="1090" w:firstLine="0"/>
        <w:rPr>
          <w:rFonts w:ascii="Comic Sans MS" w:cs="Comic Sans MS" w:eastAsia="Comic Sans MS" w:hAnsi="Comic Sans MS"/>
          <w:b w:val="1"/>
          <w:color w:val="0d1c2f"/>
          <w:sz w:val="31"/>
          <w:szCs w:val="31"/>
          <w:u w:val="single"/>
        </w:rPr>
      </w:pPr>
      <w:r w:rsidDel="00000000" w:rsidR="00000000" w:rsidRPr="00000000">
        <w:rPr>
          <w:rFonts w:ascii="Comic Sans MS" w:cs="Comic Sans MS" w:eastAsia="Comic Sans MS" w:hAnsi="Comic Sans MS"/>
          <w:b w:val="1"/>
          <w:color w:val="0d1c2f"/>
          <w:sz w:val="31"/>
          <w:szCs w:val="31"/>
          <w:u w:val="single"/>
          <w:rtl w:val="0"/>
        </w:rPr>
        <w:t xml:space="preserve">Contents </w:t>
      </w:r>
    </w:p>
    <w:p w:rsidR="00000000" w:rsidDel="00000000" w:rsidP="00000000" w:rsidRDefault="00000000" w:rsidRPr="00000000" w14:paraId="0000001B">
      <w:pPr>
        <w:spacing w:before="169" w:line="306.99999999999994" w:lineRule="auto"/>
        <w:ind w:left="1084" w:right="24" w:firstLine="19.000000000000057"/>
        <w:jc w:val="both"/>
        <w:rPr>
          <w:rFonts w:ascii="Comic Sans MS" w:cs="Comic Sans MS" w:eastAsia="Comic Sans MS" w:hAnsi="Comic Sans MS"/>
          <w:color w:val="000000"/>
          <w:sz w:val="31"/>
          <w:szCs w:val="31"/>
          <w:u w:val="single"/>
        </w:rPr>
      </w:pPr>
      <w:r w:rsidDel="00000000" w:rsidR="00000000" w:rsidRPr="00000000">
        <w:rPr>
          <w:rFonts w:ascii="Comic Sans MS" w:cs="Comic Sans MS" w:eastAsia="Comic Sans MS" w:hAnsi="Comic Sans MS"/>
          <w:color w:val="000000"/>
          <w:sz w:val="31"/>
          <w:szCs w:val="31"/>
          <w:u w:val="single"/>
          <w:rtl w:val="0"/>
        </w:rPr>
        <w:t xml:space="preserve">1. Aims......................................................................................................... 3 2. Legislation and guidance ......................................................................... 3 3. Definitions............................................................................................... 3 4. Roles and responsibilities........................................................................ 4 5. SEN information report ........................................................................... 5 6. Monitoring arrangements ..................................................................... 10 7. Links with other policies and documents .............................................. 10</w:t>
      </w:r>
    </w:p>
    <w:p w:rsidR="00000000" w:rsidDel="00000000" w:rsidP="00000000" w:rsidRDefault="00000000" w:rsidRPr="00000000" w14:paraId="0000001C">
      <w:pPr>
        <w:ind w:left="1458"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1D">
      <w:pPr>
        <w:ind w:left="1458" w:firstLine="0"/>
        <w:rPr>
          <w:rFonts w:ascii="Comic Sans MS" w:cs="Comic Sans MS" w:eastAsia="Comic Sans MS" w:hAnsi="Comic Sans MS"/>
          <w:b w:val="1"/>
          <w:sz w:val="28"/>
          <w:szCs w:val="28"/>
        </w:rPr>
      </w:pPr>
      <w:r w:rsidDel="00000000" w:rsidR="00000000" w:rsidRPr="00000000">
        <w:rPr>
          <w:rtl w:val="0"/>
        </w:rPr>
      </w:r>
    </w:p>
    <w:p w:rsidR="00000000" w:rsidDel="00000000" w:rsidP="00000000" w:rsidRDefault="00000000" w:rsidRPr="00000000" w14:paraId="0000001E">
      <w:pPr>
        <w:ind w:left="1458" w:firstLine="0"/>
        <w:rPr>
          <w:rFonts w:ascii="Comic Sans MS" w:cs="Comic Sans MS" w:eastAsia="Comic Sans MS" w:hAnsi="Comic Sans MS"/>
          <w:b w:val="1"/>
          <w:color w:val="000000"/>
          <w:sz w:val="32"/>
          <w:szCs w:val="32"/>
          <w:u w:val="single"/>
        </w:rPr>
      </w:pPr>
      <w:r w:rsidDel="00000000" w:rsidR="00000000" w:rsidRPr="00000000">
        <w:rPr>
          <w:rFonts w:ascii="Comic Sans MS" w:cs="Comic Sans MS" w:eastAsia="Comic Sans MS" w:hAnsi="Comic Sans MS"/>
          <w:b w:val="1"/>
          <w:color w:val="000000"/>
          <w:sz w:val="32"/>
          <w:szCs w:val="32"/>
          <w:u w:val="single"/>
          <w:rtl w:val="0"/>
        </w:rPr>
        <w:t xml:space="preserve">1. Aims </w:t>
      </w:r>
    </w:p>
    <w:p w:rsidR="00000000" w:rsidDel="00000000" w:rsidP="00000000" w:rsidRDefault="00000000" w:rsidRPr="00000000" w14:paraId="0000001F">
      <w:pPr>
        <w:spacing w:before="725" w:lineRule="auto"/>
        <w:ind w:left="1087"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Our SEN policy and information report aims to:  </w:t>
      </w:r>
    </w:p>
    <w:p w:rsidR="00000000" w:rsidDel="00000000" w:rsidP="00000000" w:rsidRDefault="00000000" w:rsidRPr="00000000" w14:paraId="00000020">
      <w:pPr>
        <w:spacing w:before="144" w:line="370" w:lineRule="auto"/>
        <w:ind w:left="1083" w:right="644" w:firstLine="535.0000000000001"/>
        <w:rPr>
          <w:rFonts w:ascii="Comic Sans MS" w:cs="Comic Sans MS" w:eastAsia="Comic Sans MS" w:hAnsi="Comic Sans MS"/>
          <w:color w:val="000000"/>
          <w:sz w:val="23"/>
          <w:szCs w:val="23"/>
          <w:u w:val="single"/>
        </w:rPr>
      </w:pPr>
      <w:sdt>
        <w:sdtPr>
          <w:tag w:val="goog_rdk_0"/>
        </w:sdtPr>
        <w:sdtContent>
          <w:r w:rsidDel="00000000" w:rsidR="00000000" w:rsidRPr="00000000">
            <w:rPr>
              <w:rFonts w:ascii="Gungsuh" w:cs="Gungsuh" w:eastAsia="Gungsuh" w:hAnsi="Gungsuh"/>
              <w:color w:val="000000"/>
              <w:sz w:val="23"/>
              <w:szCs w:val="23"/>
              <w:u w:val="single"/>
              <w:rtl w:val="0"/>
            </w:rPr>
            <w:t xml:space="preserve">∙ Set out how our school will support and make provision for pupils with special educational needs (SEN)  ∙ Explain the roles and responsibilities of everyone involved in providing for pupils with SEN  We endeavour to; </w:t>
          </w:r>
        </w:sdtContent>
      </w:sdt>
    </w:p>
    <w:p w:rsidR="00000000" w:rsidDel="00000000" w:rsidP="00000000" w:rsidRDefault="00000000" w:rsidRPr="00000000" w14:paraId="00000021">
      <w:pPr>
        <w:spacing w:before="36" w:lineRule="auto"/>
        <w:ind w:left="1448" w:firstLine="0"/>
        <w:rPr>
          <w:rFonts w:ascii="Comic Sans MS" w:cs="Comic Sans MS" w:eastAsia="Comic Sans MS" w:hAnsi="Comic Sans MS"/>
          <w:color w:val="000000"/>
          <w:sz w:val="23"/>
          <w:szCs w:val="23"/>
          <w:u w:val="single"/>
        </w:rPr>
      </w:pPr>
      <w:sdt>
        <w:sdtPr>
          <w:tag w:val="goog_rdk_1"/>
        </w:sdtPr>
        <w:sdtContent>
          <w:r w:rsidDel="00000000" w:rsidR="00000000" w:rsidRPr="00000000">
            <w:rPr>
              <w:rFonts w:ascii="Gungsuh" w:cs="Gungsuh" w:eastAsia="Gungsuh" w:hAnsi="Gungsuh"/>
              <w:color w:val="000000"/>
              <w:sz w:val="23"/>
              <w:szCs w:val="23"/>
              <w:u w:val="single"/>
              <w:rtl w:val="0"/>
            </w:rPr>
            <w:t xml:space="preserve">∙ Deliver a structured thrive aligned curriculum </w:t>
          </w:r>
        </w:sdtContent>
      </w:sdt>
    </w:p>
    <w:p w:rsidR="00000000" w:rsidDel="00000000" w:rsidP="00000000" w:rsidRDefault="00000000" w:rsidRPr="00000000" w14:paraId="00000022">
      <w:pPr>
        <w:spacing w:before="281" w:line="264" w:lineRule="auto"/>
        <w:ind w:left="1801" w:right="286" w:hanging="352.99999999999983"/>
        <w:rPr>
          <w:rFonts w:ascii="Comic Sans MS" w:cs="Comic Sans MS" w:eastAsia="Comic Sans MS" w:hAnsi="Comic Sans MS"/>
          <w:color w:val="000000"/>
          <w:sz w:val="23"/>
          <w:szCs w:val="23"/>
          <w:u w:val="single"/>
        </w:rPr>
      </w:pPr>
      <w:sdt>
        <w:sdtPr>
          <w:tag w:val="goog_rdk_2"/>
        </w:sdtPr>
        <w:sdtContent>
          <w:r w:rsidDel="00000000" w:rsidR="00000000" w:rsidRPr="00000000">
            <w:rPr>
              <w:rFonts w:ascii="Gungsuh" w:cs="Gungsuh" w:eastAsia="Gungsuh" w:hAnsi="Gungsuh"/>
              <w:color w:val="000000"/>
              <w:sz w:val="23"/>
              <w:szCs w:val="23"/>
              <w:u w:val="single"/>
              <w:rtl w:val="0"/>
            </w:rPr>
            <w:t xml:space="preserve">∙ Agree to a Thrive aligned trauma informed curriculum offer and agree a pledge that outlined our vision and  values.  </w:t>
          </w:r>
        </w:sdtContent>
      </w:sdt>
    </w:p>
    <w:p w:rsidR="00000000" w:rsidDel="00000000" w:rsidP="00000000" w:rsidRDefault="00000000" w:rsidRPr="00000000" w14:paraId="00000023">
      <w:pPr>
        <w:spacing w:before="260" w:line="264" w:lineRule="auto"/>
        <w:ind w:left="1806" w:right="50" w:hanging="357.99999999999983"/>
        <w:rPr>
          <w:rFonts w:ascii="Comic Sans MS" w:cs="Comic Sans MS" w:eastAsia="Comic Sans MS" w:hAnsi="Comic Sans MS"/>
          <w:color w:val="000000"/>
          <w:sz w:val="23"/>
          <w:szCs w:val="23"/>
          <w:u w:val="single"/>
        </w:rPr>
      </w:pPr>
      <w:sdt>
        <w:sdtPr>
          <w:tag w:val="goog_rdk_3"/>
        </w:sdtPr>
        <w:sdtContent>
          <w:r w:rsidDel="00000000" w:rsidR="00000000" w:rsidRPr="00000000">
            <w:rPr>
              <w:rFonts w:ascii="Gungsuh" w:cs="Gungsuh" w:eastAsia="Gungsuh" w:hAnsi="Gungsuh"/>
              <w:color w:val="000000"/>
              <w:sz w:val="23"/>
              <w:szCs w:val="23"/>
              <w:u w:val="single"/>
              <w:rtl w:val="0"/>
            </w:rPr>
            <w:t xml:space="preserve">∙ Offer a value-added education package to our learners to expand and explore thrive within the community for  our learners through extra curricula activities and enrichment opportunities. </w:t>
          </w:r>
        </w:sdtContent>
      </w:sdt>
    </w:p>
    <w:p w:rsidR="00000000" w:rsidDel="00000000" w:rsidP="00000000" w:rsidRDefault="00000000" w:rsidRPr="00000000" w14:paraId="00000024">
      <w:pPr>
        <w:spacing w:before="260" w:lineRule="auto"/>
        <w:ind w:left="1448" w:firstLine="0"/>
        <w:rPr>
          <w:rFonts w:ascii="Comic Sans MS" w:cs="Comic Sans MS" w:eastAsia="Comic Sans MS" w:hAnsi="Comic Sans MS"/>
          <w:color w:val="000000"/>
          <w:sz w:val="23"/>
          <w:szCs w:val="23"/>
          <w:u w:val="single"/>
        </w:rPr>
      </w:pPr>
      <w:sdt>
        <w:sdtPr>
          <w:tag w:val="goog_rdk_4"/>
        </w:sdtPr>
        <w:sdtContent>
          <w:r w:rsidDel="00000000" w:rsidR="00000000" w:rsidRPr="00000000">
            <w:rPr>
              <w:rFonts w:ascii="Gungsuh" w:cs="Gungsuh" w:eastAsia="Gungsuh" w:hAnsi="Gungsuh"/>
              <w:color w:val="000000"/>
              <w:sz w:val="23"/>
              <w:szCs w:val="23"/>
              <w:u w:val="single"/>
              <w:rtl w:val="0"/>
            </w:rPr>
            <w:t xml:space="preserve">∙ Invest in Safe Start staff and teams to embed our ethos, vision, and values </w:t>
          </w:r>
        </w:sdtContent>
      </w:sdt>
    </w:p>
    <w:p w:rsidR="00000000" w:rsidDel="00000000" w:rsidP="00000000" w:rsidRDefault="00000000" w:rsidRPr="00000000" w14:paraId="00000025">
      <w:pPr>
        <w:spacing w:before="283" w:line="261.99999999999994" w:lineRule="auto"/>
        <w:ind w:left="1807" w:right="228" w:hanging="358.0000000000001"/>
        <w:rPr>
          <w:rFonts w:ascii="Comic Sans MS" w:cs="Comic Sans MS" w:eastAsia="Comic Sans MS" w:hAnsi="Comic Sans MS"/>
          <w:color w:val="000000"/>
          <w:sz w:val="23"/>
          <w:szCs w:val="23"/>
          <w:u w:val="single"/>
        </w:rPr>
      </w:pPr>
      <w:sdt>
        <w:sdtPr>
          <w:tag w:val="goog_rdk_5"/>
        </w:sdtPr>
        <w:sdtContent>
          <w:r w:rsidDel="00000000" w:rsidR="00000000" w:rsidRPr="00000000">
            <w:rPr>
              <w:rFonts w:ascii="Gungsuh" w:cs="Gungsuh" w:eastAsia="Gungsuh" w:hAnsi="Gungsuh"/>
              <w:color w:val="000000"/>
              <w:sz w:val="23"/>
              <w:szCs w:val="23"/>
              <w:u w:val="single"/>
              <w:rtl w:val="0"/>
            </w:rPr>
            <w:t xml:space="preserve">∙ Listen to our Learners and take feedback through the voice of our learners to encompass any improvements  and developments within the school </w:t>
          </w:r>
        </w:sdtContent>
      </w:sdt>
    </w:p>
    <w:p w:rsidR="00000000" w:rsidDel="00000000" w:rsidP="00000000" w:rsidRDefault="00000000" w:rsidRPr="00000000" w14:paraId="00000026">
      <w:pPr>
        <w:spacing w:before="708" w:lineRule="auto"/>
        <w:ind w:left="1089" w:firstLine="0"/>
        <w:rPr>
          <w:rFonts w:ascii="Comic Sans MS" w:cs="Comic Sans MS" w:eastAsia="Comic Sans MS" w:hAnsi="Comic Sans MS"/>
          <w:b w:val="1"/>
          <w:color w:val="000000"/>
          <w:sz w:val="32"/>
          <w:szCs w:val="32"/>
          <w:u w:val="single"/>
        </w:rPr>
      </w:pPr>
      <w:r w:rsidDel="00000000" w:rsidR="00000000" w:rsidRPr="00000000">
        <w:rPr>
          <w:rFonts w:ascii="Comic Sans MS" w:cs="Comic Sans MS" w:eastAsia="Comic Sans MS" w:hAnsi="Comic Sans MS"/>
          <w:b w:val="1"/>
          <w:color w:val="000000"/>
          <w:sz w:val="32"/>
          <w:szCs w:val="32"/>
          <w:u w:val="single"/>
          <w:rtl w:val="0"/>
        </w:rPr>
        <w:t xml:space="preserve">2. Legislation and guidance  </w:t>
      </w:r>
    </w:p>
    <w:p w:rsidR="00000000" w:rsidDel="00000000" w:rsidP="00000000" w:rsidRDefault="00000000" w:rsidRPr="00000000" w14:paraId="00000027">
      <w:pPr>
        <w:spacing w:before="137" w:line="245" w:lineRule="auto"/>
        <w:ind w:left="1094" w:right="293" w:hanging="15"/>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This policy and information report is based on the statutory Special Educational Needs and Disability (SEND) Code of  Practice and the following legislation: </w:t>
      </w:r>
    </w:p>
    <w:p w:rsidR="00000000" w:rsidDel="00000000" w:rsidP="00000000" w:rsidRDefault="00000000" w:rsidRPr="00000000" w14:paraId="00000028">
      <w:pPr>
        <w:spacing w:before="139" w:line="242.99999999999997" w:lineRule="auto"/>
        <w:ind w:left="1977" w:right="272" w:hanging="359.00000000000006"/>
        <w:rPr>
          <w:rFonts w:ascii="Comic Sans MS" w:cs="Comic Sans MS" w:eastAsia="Comic Sans MS" w:hAnsi="Comic Sans MS"/>
          <w:color w:val="000000"/>
          <w:sz w:val="23"/>
          <w:szCs w:val="23"/>
          <w:u w:val="single"/>
        </w:rPr>
      </w:pPr>
      <w:sdt>
        <w:sdtPr>
          <w:tag w:val="goog_rdk_6"/>
        </w:sdtPr>
        <w:sdtContent>
          <w:r w:rsidDel="00000000" w:rsidR="00000000" w:rsidRPr="00000000">
            <w:rPr>
              <w:rFonts w:ascii="Gungsuh" w:cs="Gungsuh" w:eastAsia="Gungsuh" w:hAnsi="Gungsuh"/>
              <w:color w:val="000000"/>
              <w:sz w:val="23"/>
              <w:szCs w:val="23"/>
              <w:u w:val="single"/>
              <w:rtl w:val="0"/>
            </w:rPr>
            <w:t xml:space="preserve">∙ Part 3 of the Children and Families Act 2014, which sets out schools’ responsibilities for pupils with SEN and  disabilities </w:t>
          </w:r>
        </w:sdtContent>
      </w:sdt>
    </w:p>
    <w:p w:rsidR="00000000" w:rsidDel="00000000" w:rsidP="00000000" w:rsidRDefault="00000000" w:rsidRPr="00000000" w14:paraId="00000029">
      <w:pPr>
        <w:spacing w:before="141" w:line="242.99999999999997" w:lineRule="auto"/>
        <w:ind w:left="1618" w:right="508" w:firstLine="0"/>
        <w:jc w:val="center"/>
        <w:rPr>
          <w:rFonts w:ascii="Comic Sans MS" w:cs="Comic Sans MS" w:eastAsia="Comic Sans MS" w:hAnsi="Comic Sans MS"/>
          <w:color w:val="000000"/>
          <w:sz w:val="23"/>
          <w:szCs w:val="23"/>
          <w:u w:val="single"/>
        </w:rPr>
      </w:pPr>
      <w:sdt>
        <w:sdtPr>
          <w:tag w:val="goog_rdk_7"/>
        </w:sdtPr>
        <w:sdtContent>
          <w:r w:rsidDel="00000000" w:rsidR="00000000" w:rsidRPr="00000000">
            <w:rPr>
              <w:rFonts w:ascii="Gungsuh" w:cs="Gungsuh" w:eastAsia="Gungsuh" w:hAnsi="Gungsuh"/>
              <w:color w:val="000000"/>
              <w:sz w:val="23"/>
              <w:szCs w:val="23"/>
              <w:u w:val="single"/>
              <w:rtl w:val="0"/>
            </w:rPr>
            <w:t xml:space="preserve">∙ The Special Educational Needs and Disability Regulations 2014, which set out schools’ responsibilities for  education, health and care (EHC) plans, SEN co-ordinators (SENCOs) and the SEN information report  </w:t>
          </w:r>
        </w:sdtContent>
      </w:sdt>
    </w:p>
    <w:p w:rsidR="00000000" w:rsidDel="00000000" w:rsidP="00000000" w:rsidRDefault="00000000" w:rsidRPr="00000000" w14:paraId="0000002A">
      <w:pPr>
        <w:spacing w:before="487" w:lineRule="auto"/>
        <w:ind w:left="1089" w:firstLine="0"/>
        <w:rPr>
          <w:rFonts w:ascii="Comic Sans MS" w:cs="Comic Sans MS" w:eastAsia="Comic Sans MS" w:hAnsi="Comic Sans MS"/>
          <w:b w:val="1"/>
          <w:color w:val="000000"/>
          <w:sz w:val="32"/>
          <w:szCs w:val="32"/>
          <w:u w:val="single"/>
        </w:rPr>
      </w:pPr>
      <w:r w:rsidDel="00000000" w:rsidR="00000000" w:rsidRPr="00000000">
        <w:rPr>
          <w:rFonts w:ascii="Comic Sans MS" w:cs="Comic Sans MS" w:eastAsia="Comic Sans MS" w:hAnsi="Comic Sans MS"/>
          <w:b w:val="1"/>
          <w:color w:val="000000"/>
          <w:sz w:val="32"/>
          <w:szCs w:val="32"/>
          <w:u w:val="single"/>
          <w:rtl w:val="0"/>
        </w:rPr>
        <w:t xml:space="preserve">3. Definitions  </w:t>
      </w:r>
    </w:p>
    <w:p w:rsidR="00000000" w:rsidDel="00000000" w:rsidP="00000000" w:rsidRDefault="00000000" w:rsidRPr="00000000" w14:paraId="0000002B">
      <w:pPr>
        <w:spacing w:before="140" w:line="242.99999999999997" w:lineRule="auto"/>
        <w:ind w:left="1080" w:right="20"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A pupil has SEN if they have a learning difficulty or disability which calls for special educational provision to be made for  them.  </w:t>
      </w:r>
    </w:p>
    <w:p w:rsidR="00000000" w:rsidDel="00000000" w:rsidP="00000000" w:rsidRDefault="00000000" w:rsidRPr="00000000" w14:paraId="0000002C">
      <w:pPr>
        <w:spacing w:before="129" w:lineRule="auto"/>
        <w:ind w:left="1078"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They have a learning difficulty or disability if they have:  </w:t>
      </w:r>
    </w:p>
    <w:p w:rsidR="00000000" w:rsidDel="00000000" w:rsidP="00000000" w:rsidRDefault="00000000" w:rsidRPr="00000000" w14:paraId="0000002D">
      <w:pPr>
        <w:spacing w:before="144" w:lineRule="auto"/>
        <w:ind w:right="1394"/>
        <w:jc w:val="right"/>
        <w:rPr>
          <w:rFonts w:ascii="Comic Sans MS" w:cs="Comic Sans MS" w:eastAsia="Comic Sans MS" w:hAnsi="Comic Sans MS"/>
          <w:color w:val="000000"/>
          <w:sz w:val="23"/>
          <w:szCs w:val="23"/>
          <w:u w:val="single"/>
        </w:rPr>
      </w:pPr>
      <w:sdt>
        <w:sdtPr>
          <w:tag w:val="goog_rdk_8"/>
        </w:sdtPr>
        <w:sdtContent>
          <w:r w:rsidDel="00000000" w:rsidR="00000000" w:rsidRPr="00000000">
            <w:rPr>
              <w:rFonts w:ascii="Gungsuh" w:cs="Gungsuh" w:eastAsia="Gungsuh" w:hAnsi="Gungsuh"/>
              <w:color w:val="000000"/>
              <w:sz w:val="23"/>
              <w:szCs w:val="23"/>
              <w:u w:val="single"/>
              <w:rtl w:val="0"/>
            </w:rPr>
            <w:t xml:space="preserve">∙ A significantly greater difficulty in learning than the majority of the others of the same age, or  </w:t>
          </w:r>
        </w:sdtContent>
      </w:sdt>
    </w:p>
    <w:p w:rsidR="00000000" w:rsidDel="00000000" w:rsidP="00000000" w:rsidRDefault="00000000" w:rsidRPr="00000000" w14:paraId="0000002E">
      <w:pPr>
        <w:spacing w:before="141" w:line="242.99999999999997" w:lineRule="auto"/>
        <w:ind w:left="1977" w:right="-13" w:hanging="358.0000000000001"/>
        <w:rPr>
          <w:rFonts w:ascii="Comic Sans MS" w:cs="Comic Sans MS" w:eastAsia="Comic Sans MS" w:hAnsi="Comic Sans MS"/>
          <w:color w:val="000000"/>
          <w:sz w:val="23"/>
          <w:szCs w:val="23"/>
          <w:u w:val="single"/>
        </w:rPr>
      </w:pPr>
      <w:sdt>
        <w:sdtPr>
          <w:tag w:val="goog_rdk_9"/>
        </w:sdtPr>
        <w:sdtContent>
          <w:r w:rsidDel="00000000" w:rsidR="00000000" w:rsidRPr="00000000">
            <w:rPr>
              <w:rFonts w:ascii="Gungsuh" w:cs="Gungsuh" w:eastAsia="Gungsuh" w:hAnsi="Gungsuh"/>
              <w:color w:val="000000"/>
              <w:sz w:val="23"/>
              <w:szCs w:val="23"/>
              <w:u w:val="single"/>
              <w:rtl w:val="0"/>
            </w:rPr>
            <w:t xml:space="preserve">∙ A disability which prevents or hinders them from making use of facilities of a kind generally provided for others  of the same age in mainstream schools  </w:t>
          </w:r>
        </w:sdtContent>
      </w:sdt>
    </w:p>
    <w:p w:rsidR="00000000" w:rsidDel="00000000" w:rsidP="00000000" w:rsidRDefault="00000000" w:rsidRPr="00000000" w14:paraId="0000002F">
      <w:pPr>
        <w:spacing w:before="130" w:line="245" w:lineRule="auto"/>
        <w:ind w:left="1082" w:right="456" w:firstLine="0.9999999999999432"/>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Special educational provision is educational or training provision that is additional to, or different from, that made  generally for other children or young people of the same age by mainstream schools.</w:t>
      </w:r>
    </w:p>
    <w:p w:rsidR="00000000" w:rsidDel="00000000" w:rsidP="00000000" w:rsidRDefault="00000000" w:rsidRPr="00000000" w14:paraId="00000030">
      <w:pPr>
        <w:ind w:left="1082" w:firstLine="0"/>
        <w:rPr>
          <w:rFonts w:ascii="Comic Sans MS" w:cs="Comic Sans MS" w:eastAsia="Comic Sans MS" w:hAnsi="Comic Sans MS"/>
          <w:b w:val="1"/>
          <w:color w:val="000000"/>
          <w:sz w:val="32"/>
          <w:szCs w:val="32"/>
          <w:u w:val="single"/>
        </w:rPr>
      </w:pPr>
      <w:r w:rsidDel="00000000" w:rsidR="00000000" w:rsidRPr="00000000">
        <w:rPr>
          <w:rFonts w:ascii="Comic Sans MS" w:cs="Comic Sans MS" w:eastAsia="Comic Sans MS" w:hAnsi="Comic Sans MS"/>
          <w:b w:val="1"/>
          <w:color w:val="000000"/>
          <w:sz w:val="32"/>
          <w:szCs w:val="32"/>
          <w:u w:val="single"/>
          <w:rtl w:val="0"/>
        </w:rPr>
        <w:t xml:space="preserve">4. Roles and responsibilities  </w:t>
      </w:r>
    </w:p>
    <w:p w:rsidR="00000000" w:rsidDel="00000000" w:rsidP="00000000" w:rsidRDefault="00000000" w:rsidRPr="00000000" w14:paraId="00000031">
      <w:pPr>
        <w:spacing w:before="257" w:lineRule="auto"/>
        <w:ind w:left="1081"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4.1 The SENCO  </w:t>
      </w:r>
    </w:p>
    <w:p w:rsidR="00000000" w:rsidDel="00000000" w:rsidP="00000000" w:rsidRDefault="00000000" w:rsidRPr="00000000" w14:paraId="00000032">
      <w:pPr>
        <w:spacing w:before="135" w:lineRule="auto"/>
        <w:ind w:left="1078"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The SENCO is Ms Adele Noble</w:t>
      </w:r>
    </w:p>
    <w:p w:rsidR="00000000" w:rsidDel="00000000" w:rsidP="00000000" w:rsidRDefault="00000000" w:rsidRPr="00000000" w14:paraId="00000033">
      <w:pPr>
        <w:spacing w:before="132" w:lineRule="auto"/>
        <w:ind w:left="1078"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They will:  </w:t>
      </w:r>
    </w:p>
    <w:p w:rsidR="00000000" w:rsidDel="00000000" w:rsidP="00000000" w:rsidRDefault="00000000" w:rsidRPr="00000000" w14:paraId="00000034">
      <w:pPr>
        <w:spacing w:before="141" w:line="245" w:lineRule="auto"/>
        <w:ind w:left="1983" w:right="186" w:hanging="364.00000000000006"/>
        <w:rPr>
          <w:rFonts w:ascii="Comic Sans MS" w:cs="Comic Sans MS" w:eastAsia="Comic Sans MS" w:hAnsi="Comic Sans MS"/>
          <w:color w:val="000000"/>
          <w:sz w:val="23"/>
          <w:szCs w:val="23"/>
          <w:u w:val="single"/>
        </w:rPr>
      </w:pPr>
      <w:sdt>
        <w:sdtPr>
          <w:tag w:val="goog_rdk_10"/>
        </w:sdtPr>
        <w:sdtContent>
          <w:r w:rsidDel="00000000" w:rsidR="00000000" w:rsidRPr="00000000">
            <w:rPr>
              <w:rFonts w:ascii="Gungsuh" w:cs="Gungsuh" w:eastAsia="Gungsuh" w:hAnsi="Gungsuh"/>
              <w:color w:val="000000"/>
              <w:sz w:val="23"/>
              <w:szCs w:val="23"/>
              <w:u w:val="single"/>
              <w:rtl w:val="0"/>
            </w:rPr>
            <w:t xml:space="preserve">∙ Work with the headteacher and SEN governor to determine the strategic development of the SEN policy and  provision in the school  </w:t>
          </w:r>
        </w:sdtContent>
      </w:sdt>
    </w:p>
    <w:p w:rsidR="00000000" w:rsidDel="00000000" w:rsidP="00000000" w:rsidRDefault="00000000" w:rsidRPr="00000000" w14:paraId="00000035">
      <w:pPr>
        <w:spacing w:before="137" w:line="242.99999999999997" w:lineRule="auto"/>
        <w:ind w:left="1983" w:right="177" w:hanging="364.00000000000006"/>
        <w:rPr>
          <w:rFonts w:ascii="Comic Sans MS" w:cs="Comic Sans MS" w:eastAsia="Comic Sans MS" w:hAnsi="Comic Sans MS"/>
          <w:color w:val="000000"/>
          <w:sz w:val="23"/>
          <w:szCs w:val="23"/>
          <w:u w:val="single"/>
        </w:rPr>
      </w:pPr>
      <w:sdt>
        <w:sdtPr>
          <w:tag w:val="goog_rdk_11"/>
        </w:sdtPr>
        <w:sdtContent>
          <w:r w:rsidDel="00000000" w:rsidR="00000000" w:rsidRPr="00000000">
            <w:rPr>
              <w:rFonts w:ascii="Gungsuh" w:cs="Gungsuh" w:eastAsia="Gungsuh" w:hAnsi="Gungsuh"/>
              <w:color w:val="000000"/>
              <w:sz w:val="23"/>
              <w:szCs w:val="23"/>
              <w:u w:val="single"/>
              <w:rtl w:val="0"/>
            </w:rPr>
            <w:t xml:space="preserve">∙ Have day-to-day responsibility for the operation of this SEN policy and the co-ordination of specific provision  made to support individual pupils with SEN, including those who have EHC plans  </w:t>
          </w:r>
        </w:sdtContent>
      </w:sdt>
    </w:p>
    <w:p w:rsidR="00000000" w:rsidDel="00000000" w:rsidP="00000000" w:rsidRDefault="00000000" w:rsidRPr="00000000" w14:paraId="00000036">
      <w:pPr>
        <w:spacing w:before="141" w:line="242.99999999999997" w:lineRule="auto"/>
        <w:ind w:left="1983" w:right="271" w:hanging="364.00000000000006"/>
        <w:rPr>
          <w:rFonts w:ascii="Comic Sans MS" w:cs="Comic Sans MS" w:eastAsia="Comic Sans MS" w:hAnsi="Comic Sans MS"/>
          <w:color w:val="000000"/>
          <w:sz w:val="23"/>
          <w:szCs w:val="23"/>
          <w:u w:val="single"/>
        </w:rPr>
      </w:pPr>
      <w:sdt>
        <w:sdtPr>
          <w:tag w:val="goog_rdk_12"/>
        </w:sdtPr>
        <w:sdtContent>
          <w:r w:rsidDel="00000000" w:rsidR="00000000" w:rsidRPr="00000000">
            <w:rPr>
              <w:rFonts w:ascii="Gungsuh" w:cs="Gungsuh" w:eastAsia="Gungsuh" w:hAnsi="Gungsuh"/>
              <w:color w:val="000000"/>
              <w:sz w:val="23"/>
              <w:szCs w:val="23"/>
              <w:u w:val="single"/>
              <w:rtl w:val="0"/>
            </w:rPr>
            <w:t xml:space="preserve">∙ Provide professional guidance to colleagues and work with staff, parents, and other agencies to ensure that  pupils with SEN receive appropriate support and high-quality teaching  </w:t>
          </w:r>
        </w:sdtContent>
      </w:sdt>
    </w:p>
    <w:p w:rsidR="00000000" w:rsidDel="00000000" w:rsidP="00000000" w:rsidRDefault="00000000" w:rsidRPr="00000000" w14:paraId="00000037">
      <w:pPr>
        <w:spacing w:before="141" w:lineRule="auto"/>
        <w:ind w:left="1618" w:firstLine="0"/>
        <w:rPr>
          <w:rFonts w:ascii="Comic Sans MS" w:cs="Comic Sans MS" w:eastAsia="Comic Sans MS" w:hAnsi="Comic Sans MS"/>
          <w:color w:val="000000"/>
          <w:sz w:val="23"/>
          <w:szCs w:val="23"/>
          <w:u w:val="single"/>
        </w:rPr>
      </w:pPr>
      <w:sdt>
        <w:sdtPr>
          <w:tag w:val="goog_rdk_13"/>
        </w:sdtPr>
        <w:sdtContent>
          <w:r w:rsidDel="00000000" w:rsidR="00000000" w:rsidRPr="00000000">
            <w:rPr>
              <w:rFonts w:ascii="Gungsuh" w:cs="Gungsuh" w:eastAsia="Gungsuh" w:hAnsi="Gungsuh"/>
              <w:color w:val="000000"/>
              <w:sz w:val="23"/>
              <w:szCs w:val="23"/>
              <w:u w:val="single"/>
              <w:rtl w:val="0"/>
            </w:rPr>
            <w:t xml:space="preserve">∙ Advise on the graduated approach to providing SEN support  </w:t>
          </w:r>
        </w:sdtContent>
      </w:sdt>
    </w:p>
    <w:p w:rsidR="00000000" w:rsidDel="00000000" w:rsidP="00000000" w:rsidRDefault="00000000" w:rsidRPr="00000000" w14:paraId="00000038">
      <w:pPr>
        <w:spacing w:before="141" w:line="242.99999999999997" w:lineRule="auto"/>
        <w:ind w:left="1977" w:right="687" w:hanging="358.0000000000001"/>
        <w:rPr>
          <w:rFonts w:ascii="Comic Sans MS" w:cs="Comic Sans MS" w:eastAsia="Comic Sans MS" w:hAnsi="Comic Sans MS"/>
          <w:color w:val="000000"/>
          <w:sz w:val="23"/>
          <w:szCs w:val="23"/>
          <w:u w:val="single"/>
        </w:rPr>
      </w:pPr>
      <w:sdt>
        <w:sdtPr>
          <w:tag w:val="goog_rdk_14"/>
        </w:sdtPr>
        <w:sdtContent>
          <w:r w:rsidDel="00000000" w:rsidR="00000000" w:rsidRPr="00000000">
            <w:rPr>
              <w:rFonts w:ascii="Gungsuh" w:cs="Gungsuh" w:eastAsia="Gungsuh" w:hAnsi="Gungsuh"/>
              <w:color w:val="000000"/>
              <w:sz w:val="23"/>
              <w:szCs w:val="23"/>
              <w:u w:val="single"/>
              <w:rtl w:val="0"/>
            </w:rPr>
            <w:t xml:space="preserve">∙ Advise on the deployment of the school’s delegated budget and other resources to meet pupils’ needs  effectively  </w:t>
          </w:r>
        </w:sdtContent>
      </w:sdt>
    </w:p>
    <w:p w:rsidR="00000000" w:rsidDel="00000000" w:rsidP="00000000" w:rsidRDefault="00000000" w:rsidRPr="00000000" w14:paraId="00000039">
      <w:pPr>
        <w:spacing w:before="141" w:lineRule="auto"/>
        <w:ind w:right="1011"/>
        <w:jc w:val="right"/>
        <w:rPr>
          <w:rFonts w:ascii="Comic Sans MS" w:cs="Comic Sans MS" w:eastAsia="Comic Sans MS" w:hAnsi="Comic Sans MS"/>
          <w:color w:val="000000"/>
          <w:sz w:val="23"/>
          <w:szCs w:val="23"/>
          <w:u w:val="single"/>
        </w:rPr>
      </w:pPr>
      <w:sdt>
        <w:sdtPr>
          <w:tag w:val="goog_rdk_15"/>
        </w:sdtPr>
        <w:sdtContent>
          <w:r w:rsidDel="00000000" w:rsidR="00000000" w:rsidRPr="00000000">
            <w:rPr>
              <w:rFonts w:ascii="Gungsuh" w:cs="Gungsuh" w:eastAsia="Gungsuh" w:hAnsi="Gungsuh"/>
              <w:color w:val="000000"/>
              <w:sz w:val="23"/>
              <w:szCs w:val="23"/>
              <w:u w:val="single"/>
              <w:rtl w:val="0"/>
            </w:rPr>
            <w:t xml:space="preserve">∙ Be the point of contact for external agencies, especially the local authority and its support services  </w:t>
          </w:r>
        </w:sdtContent>
      </w:sdt>
    </w:p>
    <w:p w:rsidR="00000000" w:rsidDel="00000000" w:rsidP="00000000" w:rsidRDefault="00000000" w:rsidRPr="00000000" w14:paraId="0000003A">
      <w:pPr>
        <w:spacing w:before="141" w:line="242.99999999999997" w:lineRule="auto"/>
        <w:ind w:left="1985" w:right="92" w:hanging="365.99999999999994"/>
        <w:rPr>
          <w:rFonts w:ascii="Comic Sans MS" w:cs="Comic Sans MS" w:eastAsia="Comic Sans MS" w:hAnsi="Comic Sans MS"/>
          <w:color w:val="000000"/>
          <w:sz w:val="23"/>
          <w:szCs w:val="23"/>
          <w:u w:val="single"/>
        </w:rPr>
      </w:pPr>
      <w:sdt>
        <w:sdtPr>
          <w:tag w:val="goog_rdk_16"/>
        </w:sdtPr>
        <w:sdtContent>
          <w:r w:rsidDel="00000000" w:rsidR="00000000" w:rsidRPr="00000000">
            <w:rPr>
              <w:rFonts w:ascii="Gungsuh" w:cs="Gungsuh" w:eastAsia="Gungsuh" w:hAnsi="Gungsuh"/>
              <w:color w:val="000000"/>
              <w:sz w:val="23"/>
              <w:szCs w:val="23"/>
              <w:u w:val="single"/>
              <w:rtl w:val="0"/>
            </w:rPr>
            <w:t xml:space="preserve">∙ Liaise with potential next providers of education to ensure that the school meets its responsibilities under the  Equality Act 2010 with regard to reasonable adjustments and access arrangements  </w:t>
          </w:r>
        </w:sdtContent>
      </w:sdt>
    </w:p>
    <w:p w:rsidR="00000000" w:rsidDel="00000000" w:rsidP="00000000" w:rsidRDefault="00000000" w:rsidRPr="00000000" w14:paraId="0000003B">
      <w:pPr>
        <w:spacing w:before="142" w:lineRule="auto"/>
        <w:ind w:left="1618" w:firstLine="0"/>
        <w:rPr>
          <w:rFonts w:ascii="Comic Sans MS" w:cs="Comic Sans MS" w:eastAsia="Comic Sans MS" w:hAnsi="Comic Sans MS"/>
          <w:color w:val="000000"/>
          <w:sz w:val="23"/>
          <w:szCs w:val="23"/>
          <w:u w:val="single"/>
        </w:rPr>
      </w:pPr>
      <w:sdt>
        <w:sdtPr>
          <w:tag w:val="goog_rdk_17"/>
        </w:sdtPr>
        <w:sdtContent>
          <w:r w:rsidDel="00000000" w:rsidR="00000000" w:rsidRPr="00000000">
            <w:rPr>
              <w:rFonts w:ascii="Gungsuh" w:cs="Gungsuh" w:eastAsia="Gungsuh" w:hAnsi="Gungsuh"/>
              <w:color w:val="000000"/>
              <w:sz w:val="23"/>
              <w:szCs w:val="23"/>
              <w:u w:val="single"/>
              <w:rtl w:val="0"/>
            </w:rPr>
            <w:t xml:space="preserve">∙ Ensure the school keeps the records of all pupils with SEN up to date  </w:t>
          </w:r>
        </w:sdtContent>
      </w:sdt>
    </w:p>
    <w:p w:rsidR="00000000" w:rsidDel="00000000" w:rsidP="00000000" w:rsidRDefault="00000000" w:rsidRPr="00000000" w14:paraId="0000003C">
      <w:pPr>
        <w:spacing w:before="247" w:lineRule="auto"/>
        <w:ind w:left="1081"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4.2 The SEN Governor – </w:t>
      </w:r>
    </w:p>
    <w:p w:rsidR="00000000" w:rsidDel="00000000" w:rsidP="00000000" w:rsidRDefault="00000000" w:rsidRPr="00000000" w14:paraId="0000003D">
      <w:pPr>
        <w:spacing w:before="135" w:lineRule="auto"/>
        <w:ind w:left="1078"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The SEN Governor will:  </w:t>
      </w:r>
    </w:p>
    <w:p w:rsidR="00000000" w:rsidDel="00000000" w:rsidP="00000000" w:rsidRDefault="00000000" w:rsidRPr="00000000" w14:paraId="0000003E">
      <w:pPr>
        <w:spacing w:before="144" w:lineRule="auto"/>
        <w:ind w:left="1618" w:firstLine="0"/>
        <w:rPr>
          <w:rFonts w:ascii="Comic Sans MS" w:cs="Comic Sans MS" w:eastAsia="Comic Sans MS" w:hAnsi="Comic Sans MS"/>
          <w:color w:val="000000"/>
          <w:sz w:val="23"/>
          <w:szCs w:val="23"/>
          <w:u w:val="single"/>
        </w:rPr>
      </w:pPr>
      <w:sdt>
        <w:sdtPr>
          <w:tag w:val="goog_rdk_18"/>
        </w:sdtPr>
        <w:sdtContent>
          <w:r w:rsidDel="00000000" w:rsidR="00000000" w:rsidRPr="00000000">
            <w:rPr>
              <w:rFonts w:ascii="Gungsuh" w:cs="Gungsuh" w:eastAsia="Gungsuh" w:hAnsi="Gungsuh"/>
              <w:color w:val="000000"/>
              <w:sz w:val="23"/>
              <w:szCs w:val="23"/>
              <w:u w:val="single"/>
              <w:rtl w:val="0"/>
            </w:rPr>
            <w:t xml:space="preserve">∙ Help to raise awareness of SEN issues at governing board meetings  </w:t>
          </w:r>
        </w:sdtContent>
      </w:sdt>
    </w:p>
    <w:p w:rsidR="00000000" w:rsidDel="00000000" w:rsidP="00000000" w:rsidRDefault="00000000" w:rsidRPr="00000000" w14:paraId="0000003F">
      <w:pPr>
        <w:spacing w:before="141" w:line="242.99999999999997" w:lineRule="auto"/>
        <w:ind w:left="1973" w:right="719" w:hanging="354.00000000000006"/>
        <w:rPr>
          <w:rFonts w:ascii="Comic Sans MS" w:cs="Comic Sans MS" w:eastAsia="Comic Sans MS" w:hAnsi="Comic Sans MS"/>
          <w:color w:val="000000"/>
          <w:sz w:val="23"/>
          <w:szCs w:val="23"/>
          <w:u w:val="single"/>
        </w:rPr>
      </w:pPr>
      <w:sdt>
        <w:sdtPr>
          <w:tag w:val="goog_rdk_19"/>
        </w:sdtPr>
        <w:sdtContent>
          <w:r w:rsidDel="00000000" w:rsidR="00000000" w:rsidRPr="00000000">
            <w:rPr>
              <w:rFonts w:ascii="Gungsuh" w:cs="Gungsuh" w:eastAsia="Gungsuh" w:hAnsi="Gungsuh"/>
              <w:color w:val="000000"/>
              <w:sz w:val="23"/>
              <w:szCs w:val="23"/>
              <w:u w:val="single"/>
              <w:rtl w:val="0"/>
            </w:rPr>
            <w:t xml:space="preserve">∙ Monitor the quality and effectiveness of SEN and disability provision within the school and update the  governing board on this  </w:t>
          </w:r>
        </w:sdtContent>
      </w:sdt>
    </w:p>
    <w:p w:rsidR="00000000" w:rsidDel="00000000" w:rsidP="00000000" w:rsidRDefault="00000000" w:rsidRPr="00000000" w14:paraId="00000040">
      <w:pPr>
        <w:spacing w:before="141" w:line="242.99999999999997" w:lineRule="auto"/>
        <w:ind w:left="1983" w:right="732" w:hanging="364.00000000000006"/>
        <w:rPr>
          <w:rFonts w:ascii="Comic Sans MS" w:cs="Comic Sans MS" w:eastAsia="Comic Sans MS" w:hAnsi="Comic Sans MS"/>
          <w:color w:val="000000"/>
          <w:sz w:val="23"/>
          <w:szCs w:val="23"/>
          <w:u w:val="single"/>
        </w:rPr>
      </w:pPr>
      <w:sdt>
        <w:sdtPr>
          <w:tag w:val="goog_rdk_20"/>
        </w:sdtPr>
        <w:sdtContent>
          <w:r w:rsidDel="00000000" w:rsidR="00000000" w:rsidRPr="00000000">
            <w:rPr>
              <w:rFonts w:ascii="Gungsuh" w:cs="Gungsuh" w:eastAsia="Gungsuh" w:hAnsi="Gungsuh"/>
              <w:color w:val="000000"/>
              <w:sz w:val="23"/>
              <w:szCs w:val="23"/>
              <w:u w:val="single"/>
              <w:rtl w:val="0"/>
            </w:rPr>
            <w:t xml:space="preserve">∙ Work with the headteacher and SENCO to determine the strategic development of the SEN policy and  provision in the school  </w:t>
          </w:r>
        </w:sdtContent>
      </w:sdt>
    </w:p>
    <w:p w:rsidR="00000000" w:rsidDel="00000000" w:rsidP="00000000" w:rsidRDefault="00000000" w:rsidRPr="00000000" w14:paraId="00000041">
      <w:pPr>
        <w:spacing w:before="247" w:lineRule="auto"/>
        <w:ind w:left="1081"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4.3 The headteacher  </w:t>
      </w:r>
    </w:p>
    <w:p w:rsidR="00000000" w:rsidDel="00000000" w:rsidP="00000000" w:rsidRDefault="00000000" w:rsidRPr="00000000" w14:paraId="00000042">
      <w:pPr>
        <w:spacing w:before="135" w:lineRule="auto"/>
        <w:ind w:left="1078"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The headteacher will:  </w:t>
      </w:r>
    </w:p>
    <w:p w:rsidR="00000000" w:rsidDel="00000000" w:rsidP="00000000" w:rsidRDefault="00000000" w:rsidRPr="00000000" w14:paraId="00000043">
      <w:pPr>
        <w:spacing w:before="132" w:line="245" w:lineRule="auto"/>
        <w:ind w:left="1256" w:right="462" w:hanging="0.9999999999999432"/>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Work with the SEN Governor to determine the strategic development of the SEN policy and provision within the  school  </w:t>
      </w:r>
    </w:p>
    <w:p w:rsidR="00000000" w:rsidDel="00000000" w:rsidP="00000000" w:rsidRDefault="00000000" w:rsidRPr="00000000" w14:paraId="00000044">
      <w:pPr>
        <w:spacing w:before="125" w:lineRule="auto"/>
        <w:ind w:left="1265"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Have overall responsibility for the provision and progress of learners with SEN and/or a disability  </w:t>
      </w:r>
    </w:p>
    <w:p w:rsidR="00000000" w:rsidDel="00000000" w:rsidP="00000000" w:rsidRDefault="00000000" w:rsidRPr="00000000" w14:paraId="00000045">
      <w:pPr>
        <w:spacing w:before="249" w:lineRule="auto"/>
        <w:ind w:left="1081"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4.4 Class teachers </w:t>
      </w:r>
    </w:p>
    <w:p w:rsidR="00000000" w:rsidDel="00000000" w:rsidP="00000000" w:rsidRDefault="00000000" w:rsidRPr="00000000" w14:paraId="00000046">
      <w:pPr>
        <w:spacing w:before="135" w:lineRule="auto"/>
        <w:ind w:left="1139"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Each class teacher is responsible for:  </w:t>
      </w:r>
    </w:p>
    <w:p w:rsidR="00000000" w:rsidDel="00000000" w:rsidP="00000000" w:rsidRDefault="00000000" w:rsidRPr="00000000" w14:paraId="00000047">
      <w:pPr>
        <w:spacing w:before="144" w:lineRule="auto"/>
        <w:ind w:left="1618" w:firstLine="0"/>
        <w:rPr>
          <w:rFonts w:ascii="Comic Sans MS" w:cs="Comic Sans MS" w:eastAsia="Comic Sans MS" w:hAnsi="Comic Sans MS"/>
          <w:color w:val="000000"/>
          <w:sz w:val="23"/>
          <w:szCs w:val="23"/>
          <w:u w:val="single"/>
        </w:rPr>
      </w:pPr>
      <w:sdt>
        <w:sdtPr>
          <w:tag w:val="goog_rdk_21"/>
        </w:sdtPr>
        <w:sdtContent>
          <w:r w:rsidDel="00000000" w:rsidR="00000000" w:rsidRPr="00000000">
            <w:rPr>
              <w:rFonts w:ascii="Gungsuh" w:cs="Gungsuh" w:eastAsia="Gungsuh" w:hAnsi="Gungsuh"/>
              <w:color w:val="000000"/>
              <w:sz w:val="23"/>
              <w:szCs w:val="23"/>
              <w:u w:val="single"/>
              <w:rtl w:val="0"/>
            </w:rPr>
            <w:t xml:space="preserve">∙ The progress and development of every pupil in their class  </w:t>
          </w:r>
        </w:sdtContent>
      </w:sdt>
    </w:p>
    <w:p w:rsidR="00000000" w:rsidDel="00000000" w:rsidP="00000000" w:rsidRDefault="00000000" w:rsidRPr="00000000" w14:paraId="00000048">
      <w:pPr>
        <w:spacing w:before="141" w:line="242.99999999999997" w:lineRule="auto"/>
        <w:ind w:left="1981" w:right="291" w:hanging="362.00000000000017"/>
        <w:rPr>
          <w:rFonts w:ascii="Comic Sans MS" w:cs="Comic Sans MS" w:eastAsia="Comic Sans MS" w:hAnsi="Comic Sans MS"/>
          <w:color w:val="000000"/>
          <w:sz w:val="23"/>
          <w:szCs w:val="23"/>
          <w:u w:val="single"/>
        </w:rPr>
      </w:pPr>
      <w:sdt>
        <w:sdtPr>
          <w:tag w:val="goog_rdk_22"/>
        </w:sdtPr>
        <w:sdtContent>
          <w:r w:rsidDel="00000000" w:rsidR="00000000" w:rsidRPr="00000000">
            <w:rPr>
              <w:rFonts w:ascii="Gungsuh" w:cs="Gungsuh" w:eastAsia="Gungsuh" w:hAnsi="Gungsuh"/>
              <w:color w:val="000000"/>
              <w:sz w:val="23"/>
              <w:szCs w:val="23"/>
              <w:u w:val="single"/>
              <w:rtl w:val="0"/>
            </w:rPr>
            <w:t xml:space="preserve">∙ Working closely with any teaching assistants or specialist staff to plan and assess the impact of support and  interventions and how they can be linked to classroom teaching  </w:t>
          </w:r>
        </w:sdtContent>
      </w:sdt>
    </w:p>
    <w:p w:rsidR="00000000" w:rsidDel="00000000" w:rsidP="00000000" w:rsidRDefault="00000000" w:rsidRPr="00000000" w14:paraId="00000049">
      <w:pPr>
        <w:spacing w:before="141" w:line="242.99999999999997" w:lineRule="auto"/>
        <w:ind w:left="1983" w:right="488" w:hanging="364.00000000000006"/>
        <w:rPr>
          <w:rFonts w:ascii="Comic Sans MS" w:cs="Comic Sans MS" w:eastAsia="Comic Sans MS" w:hAnsi="Comic Sans MS"/>
          <w:color w:val="000000"/>
          <w:sz w:val="23"/>
          <w:szCs w:val="23"/>
          <w:u w:val="single"/>
        </w:rPr>
      </w:pPr>
      <w:sdt>
        <w:sdtPr>
          <w:tag w:val="goog_rdk_23"/>
        </w:sdtPr>
        <w:sdtContent>
          <w:r w:rsidDel="00000000" w:rsidR="00000000" w:rsidRPr="00000000">
            <w:rPr>
              <w:rFonts w:ascii="Gungsuh" w:cs="Gungsuh" w:eastAsia="Gungsuh" w:hAnsi="Gungsuh"/>
              <w:color w:val="000000"/>
              <w:sz w:val="23"/>
              <w:szCs w:val="23"/>
              <w:u w:val="single"/>
              <w:rtl w:val="0"/>
            </w:rPr>
            <w:t xml:space="preserve">∙ Working with the SENCO to review each pupil’s progress and development and decide on any changes to  provision  </w:t>
          </w:r>
        </w:sdtContent>
      </w:sdt>
    </w:p>
    <w:p w:rsidR="00000000" w:rsidDel="00000000" w:rsidP="00000000" w:rsidRDefault="00000000" w:rsidRPr="00000000" w14:paraId="0000004A">
      <w:pPr>
        <w:spacing w:before="141" w:lineRule="auto"/>
        <w:ind w:left="1618" w:firstLine="0"/>
        <w:rPr>
          <w:rFonts w:ascii="Comic Sans MS" w:cs="Comic Sans MS" w:eastAsia="Comic Sans MS" w:hAnsi="Comic Sans MS"/>
          <w:color w:val="000000"/>
          <w:sz w:val="23"/>
          <w:szCs w:val="23"/>
          <w:u w:val="single"/>
        </w:rPr>
      </w:pPr>
      <w:sdt>
        <w:sdtPr>
          <w:tag w:val="goog_rdk_24"/>
        </w:sdtPr>
        <w:sdtContent>
          <w:r w:rsidDel="00000000" w:rsidR="00000000" w:rsidRPr="00000000">
            <w:rPr>
              <w:rFonts w:ascii="Gungsuh" w:cs="Gungsuh" w:eastAsia="Gungsuh" w:hAnsi="Gungsuh"/>
              <w:color w:val="000000"/>
              <w:sz w:val="23"/>
              <w:szCs w:val="23"/>
              <w:u w:val="single"/>
              <w:rtl w:val="0"/>
            </w:rPr>
            <w:t xml:space="preserve">∙ Ensuring they follow this SEN policy </w:t>
          </w:r>
        </w:sdtContent>
      </w:sdt>
    </w:p>
    <w:p w:rsidR="00000000" w:rsidDel="00000000" w:rsidP="00000000" w:rsidRDefault="00000000" w:rsidRPr="00000000" w14:paraId="0000004B">
      <w:pPr>
        <w:ind w:left="1090" w:firstLine="0"/>
        <w:rPr>
          <w:rFonts w:ascii="Comic Sans MS" w:cs="Comic Sans MS" w:eastAsia="Comic Sans MS" w:hAnsi="Comic Sans MS"/>
          <w:b w:val="1"/>
          <w:color w:val="000000"/>
          <w:sz w:val="32"/>
          <w:szCs w:val="32"/>
          <w:u w:val="single"/>
        </w:rPr>
      </w:pPr>
      <w:r w:rsidDel="00000000" w:rsidR="00000000" w:rsidRPr="00000000">
        <w:rPr>
          <w:rFonts w:ascii="Comic Sans MS" w:cs="Comic Sans MS" w:eastAsia="Comic Sans MS" w:hAnsi="Comic Sans MS"/>
          <w:b w:val="1"/>
          <w:color w:val="000000"/>
          <w:sz w:val="32"/>
          <w:szCs w:val="32"/>
          <w:u w:val="single"/>
          <w:rtl w:val="0"/>
        </w:rPr>
        <w:t xml:space="preserve">5. SEN information report  </w:t>
      </w:r>
    </w:p>
    <w:p w:rsidR="00000000" w:rsidDel="00000000" w:rsidP="00000000" w:rsidRDefault="00000000" w:rsidRPr="00000000" w14:paraId="0000004C">
      <w:pPr>
        <w:spacing w:before="257" w:lineRule="auto"/>
        <w:ind w:left="1088"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5.1 The kinds of SEN that are provided for </w:t>
      </w:r>
    </w:p>
    <w:p w:rsidR="00000000" w:rsidDel="00000000" w:rsidP="00000000" w:rsidRDefault="00000000" w:rsidRPr="00000000" w14:paraId="0000004D">
      <w:pPr>
        <w:spacing w:before="135" w:lineRule="auto"/>
        <w:ind w:left="1087"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Our school currently provides additional and/or different provision for a range of needs, including:  </w:t>
      </w:r>
    </w:p>
    <w:p w:rsidR="00000000" w:rsidDel="00000000" w:rsidP="00000000" w:rsidRDefault="00000000" w:rsidRPr="00000000" w14:paraId="0000004E">
      <w:pPr>
        <w:spacing w:before="144" w:line="242.99999999999997" w:lineRule="auto"/>
        <w:ind w:left="1983" w:right="284" w:hanging="364.00000000000006"/>
        <w:rPr>
          <w:rFonts w:ascii="Comic Sans MS" w:cs="Comic Sans MS" w:eastAsia="Comic Sans MS" w:hAnsi="Comic Sans MS"/>
          <w:color w:val="000000"/>
          <w:sz w:val="23"/>
          <w:szCs w:val="23"/>
          <w:u w:val="single"/>
        </w:rPr>
      </w:pPr>
      <w:sdt>
        <w:sdtPr>
          <w:tag w:val="goog_rdk_25"/>
        </w:sdtPr>
        <w:sdtContent>
          <w:r w:rsidDel="00000000" w:rsidR="00000000" w:rsidRPr="00000000">
            <w:rPr>
              <w:rFonts w:ascii="Gungsuh" w:cs="Gungsuh" w:eastAsia="Gungsuh" w:hAnsi="Gungsuh"/>
              <w:color w:val="000000"/>
              <w:sz w:val="23"/>
              <w:szCs w:val="23"/>
              <w:u w:val="single"/>
              <w:rtl w:val="0"/>
            </w:rPr>
            <w:t xml:space="preserve">∙ Communication and interaction, for example, autistic spectrum disorder, Asperger’s Syndrome, speech and  language difficulties  </w:t>
          </w:r>
        </w:sdtContent>
      </w:sdt>
    </w:p>
    <w:p w:rsidR="00000000" w:rsidDel="00000000" w:rsidP="00000000" w:rsidRDefault="00000000" w:rsidRPr="00000000" w14:paraId="0000004F">
      <w:pPr>
        <w:spacing w:before="141" w:lineRule="auto"/>
        <w:ind w:left="1618" w:firstLine="0"/>
        <w:rPr>
          <w:rFonts w:ascii="Comic Sans MS" w:cs="Comic Sans MS" w:eastAsia="Comic Sans MS" w:hAnsi="Comic Sans MS"/>
          <w:color w:val="000000"/>
          <w:sz w:val="23"/>
          <w:szCs w:val="23"/>
          <w:u w:val="single"/>
        </w:rPr>
      </w:pPr>
      <w:sdt>
        <w:sdtPr>
          <w:tag w:val="goog_rdk_26"/>
        </w:sdtPr>
        <w:sdtContent>
          <w:r w:rsidDel="00000000" w:rsidR="00000000" w:rsidRPr="00000000">
            <w:rPr>
              <w:rFonts w:ascii="Gungsuh" w:cs="Gungsuh" w:eastAsia="Gungsuh" w:hAnsi="Gungsuh"/>
              <w:color w:val="000000"/>
              <w:sz w:val="23"/>
              <w:szCs w:val="23"/>
              <w:u w:val="single"/>
              <w:rtl w:val="0"/>
            </w:rPr>
            <w:t xml:space="preserve">∙ Cognition and learning, for example, dyslexia, dyspraxia  </w:t>
          </w:r>
        </w:sdtContent>
      </w:sdt>
    </w:p>
    <w:p w:rsidR="00000000" w:rsidDel="00000000" w:rsidP="00000000" w:rsidRDefault="00000000" w:rsidRPr="00000000" w14:paraId="00000050">
      <w:pPr>
        <w:spacing w:before="141" w:line="482" w:lineRule="auto"/>
        <w:ind w:left="1088" w:right="279" w:firstLine="528.9999999999999"/>
        <w:rPr>
          <w:rFonts w:ascii="Comic Sans MS" w:cs="Comic Sans MS" w:eastAsia="Comic Sans MS" w:hAnsi="Comic Sans MS"/>
          <w:color w:val="000000"/>
          <w:sz w:val="23"/>
          <w:szCs w:val="23"/>
          <w:u w:val="single"/>
        </w:rPr>
      </w:pPr>
      <w:sdt>
        <w:sdtPr>
          <w:tag w:val="goog_rdk_27"/>
        </w:sdtPr>
        <w:sdtContent>
          <w:r w:rsidDel="00000000" w:rsidR="00000000" w:rsidRPr="00000000">
            <w:rPr>
              <w:rFonts w:ascii="Gungsuh" w:cs="Gungsuh" w:eastAsia="Gungsuh" w:hAnsi="Gungsuh"/>
              <w:color w:val="000000"/>
              <w:sz w:val="23"/>
              <w:szCs w:val="23"/>
              <w:u w:val="single"/>
              <w:rtl w:val="0"/>
            </w:rPr>
            <w:t xml:space="preserve">∙ Social, emotional and mental health difficulties, for example, attention deficit hyperactivity disorder (ADHD)</w:t>
          </w:r>
        </w:sdtContent>
      </w:sdt>
    </w:p>
    <w:p w:rsidR="00000000" w:rsidDel="00000000" w:rsidP="00000000" w:rsidRDefault="00000000" w:rsidRPr="00000000" w14:paraId="00000051">
      <w:pPr>
        <w:spacing w:before="141" w:line="482" w:lineRule="auto"/>
        <w:ind w:left="1088" w:right="279" w:firstLine="528.9999999999999"/>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color w:val="000000"/>
          <w:sz w:val="23"/>
          <w:szCs w:val="23"/>
          <w:u w:val="single"/>
          <w:rtl w:val="0"/>
        </w:rPr>
        <w:t xml:space="preserve"> </w:t>
      </w:r>
      <w:r w:rsidDel="00000000" w:rsidR="00000000" w:rsidRPr="00000000">
        <w:rPr>
          <w:rFonts w:ascii="Comic Sans MS" w:cs="Comic Sans MS" w:eastAsia="Comic Sans MS" w:hAnsi="Comic Sans MS"/>
          <w:b w:val="1"/>
          <w:color w:val="000000"/>
          <w:sz w:val="28"/>
          <w:szCs w:val="28"/>
          <w:u w:val="single"/>
          <w:rtl w:val="0"/>
        </w:rPr>
        <w:t xml:space="preserve">5.2 Identifying pupils with SEN and assessing their needs  </w:t>
      </w:r>
    </w:p>
    <w:p w:rsidR="00000000" w:rsidDel="00000000" w:rsidP="00000000" w:rsidRDefault="00000000" w:rsidRPr="00000000" w14:paraId="00000052">
      <w:pPr>
        <w:spacing w:before="305" w:line="242.99999999999997" w:lineRule="auto"/>
        <w:ind w:left="1092" w:right="144" w:hanging="12.999999999999972"/>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Through a family lens – how can we work with parents and carers to break the cycle of adverse childhood experiences  moving from one sibling to another? </w:t>
      </w:r>
    </w:p>
    <w:p w:rsidR="00000000" w:rsidDel="00000000" w:rsidP="00000000" w:rsidRDefault="00000000" w:rsidRPr="00000000" w14:paraId="00000053">
      <w:pPr>
        <w:spacing w:before="129" w:line="245" w:lineRule="auto"/>
        <w:ind w:left="1084" w:right="-6"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We will assess each pupil’s current skills and levels of attainment on entry, which will build on previous settings and Key  Stages, where appropriate. </w:t>
      </w:r>
    </w:p>
    <w:p w:rsidR="00000000" w:rsidDel="00000000" w:rsidP="00000000" w:rsidRDefault="00000000" w:rsidRPr="00000000" w14:paraId="00000054">
      <w:pPr>
        <w:spacing w:before="127" w:line="375" w:lineRule="auto"/>
        <w:ind w:left="1618" w:right="1176" w:hanging="485.99999999999994"/>
        <w:rPr>
          <w:rFonts w:ascii="Comic Sans MS" w:cs="Comic Sans MS" w:eastAsia="Comic Sans MS" w:hAnsi="Comic Sans MS"/>
          <w:color w:val="000000"/>
          <w:sz w:val="23"/>
          <w:szCs w:val="23"/>
          <w:u w:val="single"/>
        </w:rPr>
      </w:pPr>
      <w:sdt>
        <w:sdtPr>
          <w:tag w:val="goog_rdk_28"/>
        </w:sdtPr>
        <w:sdtContent>
          <w:r w:rsidDel="00000000" w:rsidR="00000000" w:rsidRPr="00000000">
            <w:rPr>
              <w:rFonts w:ascii="Gungsuh" w:cs="Gungsuh" w:eastAsia="Gungsuh" w:hAnsi="Gungsuh"/>
              <w:color w:val="000000"/>
              <w:sz w:val="23"/>
              <w:szCs w:val="23"/>
              <w:u w:val="single"/>
              <w:rtl w:val="0"/>
            </w:rPr>
            <w:t xml:space="preserve">Class teachers will make regular assessments of progress for all pupils and identify those whose progress: ∙ Is significantly slower than that of their peers starting from the same baseline </w:t>
          </w:r>
        </w:sdtContent>
      </w:sdt>
    </w:p>
    <w:p w:rsidR="00000000" w:rsidDel="00000000" w:rsidP="00000000" w:rsidRDefault="00000000" w:rsidRPr="00000000" w14:paraId="00000055">
      <w:pPr>
        <w:spacing w:before="29" w:lineRule="auto"/>
        <w:ind w:left="1618" w:firstLine="0"/>
        <w:rPr>
          <w:rFonts w:ascii="Comic Sans MS" w:cs="Comic Sans MS" w:eastAsia="Comic Sans MS" w:hAnsi="Comic Sans MS"/>
          <w:color w:val="000000"/>
          <w:sz w:val="23"/>
          <w:szCs w:val="23"/>
          <w:u w:val="single"/>
        </w:rPr>
      </w:pPr>
      <w:sdt>
        <w:sdtPr>
          <w:tag w:val="goog_rdk_29"/>
        </w:sdtPr>
        <w:sdtContent>
          <w:r w:rsidDel="00000000" w:rsidR="00000000" w:rsidRPr="00000000">
            <w:rPr>
              <w:rFonts w:ascii="Gungsuh" w:cs="Gungsuh" w:eastAsia="Gungsuh" w:hAnsi="Gungsuh"/>
              <w:color w:val="000000"/>
              <w:sz w:val="23"/>
              <w:szCs w:val="23"/>
              <w:u w:val="single"/>
              <w:rtl w:val="0"/>
            </w:rPr>
            <w:t xml:space="preserve">∙ Fails to match or better the child’s previous rate of progress </w:t>
          </w:r>
        </w:sdtContent>
      </w:sdt>
    </w:p>
    <w:p w:rsidR="00000000" w:rsidDel="00000000" w:rsidP="00000000" w:rsidRDefault="00000000" w:rsidRPr="00000000" w14:paraId="00000056">
      <w:pPr>
        <w:spacing w:before="144" w:lineRule="auto"/>
        <w:ind w:left="1618" w:firstLine="0"/>
        <w:rPr>
          <w:rFonts w:ascii="Comic Sans MS" w:cs="Comic Sans MS" w:eastAsia="Comic Sans MS" w:hAnsi="Comic Sans MS"/>
          <w:color w:val="000000"/>
          <w:sz w:val="23"/>
          <w:szCs w:val="23"/>
          <w:u w:val="single"/>
        </w:rPr>
      </w:pPr>
      <w:sdt>
        <w:sdtPr>
          <w:tag w:val="goog_rdk_30"/>
        </w:sdtPr>
        <w:sdtContent>
          <w:r w:rsidDel="00000000" w:rsidR="00000000" w:rsidRPr="00000000">
            <w:rPr>
              <w:rFonts w:ascii="Gungsuh" w:cs="Gungsuh" w:eastAsia="Gungsuh" w:hAnsi="Gungsuh"/>
              <w:color w:val="000000"/>
              <w:sz w:val="23"/>
              <w:szCs w:val="23"/>
              <w:u w:val="single"/>
              <w:rtl w:val="0"/>
            </w:rPr>
            <w:t xml:space="preserve">∙ Fails to close the attainment gap between the child and their peers </w:t>
          </w:r>
        </w:sdtContent>
      </w:sdt>
    </w:p>
    <w:p w:rsidR="00000000" w:rsidDel="00000000" w:rsidP="00000000" w:rsidRDefault="00000000" w:rsidRPr="00000000" w14:paraId="00000057">
      <w:pPr>
        <w:spacing w:before="141" w:lineRule="auto"/>
        <w:ind w:left="1618" w:firstLine="0"/>
        <w:rPr>
          <w:rFonts w:ascii="Comic Sans MS" w:cs="Comic Sans MS" w:eastAsia="Comic Sans MS" w:hAnsi="Comic Sans MS"/>
          <w:color w:val="000000"/>
          <w:sz w:val="23"/>
          <w:szCs w:val="23"/>
          <w:u w:val="single"/>
        </w:rPr>
      </w:pPr>
      <w:sdt>
        <w:sdtPr>
          <w:tag w:val="goog_rdk_31"/>
        </w:sdtPr>
        <w:sdtContent>
          <w:r w:rsidDel="00000000" w:rsidR="00000000" w:rsidRPr="00000000">
            <w:rPr>
              <w:rFonts w:ascii="Gungsuh" w:cs="Gungsuh" w:eastAsia="Gungsuh" w:hAnsi="Gungsuh"/>
              <w:color w:val="000000"/>
              <w:sz w:val="23"/>
              <w:szCs w:val="23"/>
              <w:u w:val="single"/>
              <w:rtl w:val="0"/>
            </w:rPr>
            <w:t xml:space="preserve">∙ Widens the attainment gap  </w:t>
          </w:r>
        </w:sdtContent>
      </w:sdt>
    </w:p>
    <w:p w:rsidR="00000000" w:rsidDel="00000000" w:rsidP="00000000" w:rsidRDefault="00000000" w:rsidRPr="00000000" w14:paraId="00000058">
      <w:pPr>
        <w:spacing w:before="129" w:lineRule="auto"/>
        <w:ind w:left="1078"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This may include progress in areas other than attainment, for example, social needs.  </w:t>
      </w:r>
    </w:p>
    <w:p w:rsidR="00000000" w:rsidDel="00000000" w:rsidP="00000000" w:rsidRDefault="00000000" w:rsidRPr="00000000" w14:paraId="00000059">
      <w:pPr>
        <w:spacing w:before="132" w:lineRule="auto"/>
        <w:ind w:left="1084"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Slow progress and low attainment will not automatically mean a pupil is recorded as having SEN.  </w:t>
      </w:r>
    </w:p>
    <w:p w:rsidR="00000000" w:rsidDel="00000000" w:rsidP="00000000" w:rsidRDefault="00000000" w:rsidRPr="00000000" w14:paraId="0000005A">
      <w:pPr>
        <w:spacing w:before="129" w:line="245" w:lineRule="auto"/>
        <w:ind w:left="1086" w:right="5" w:hanging="2.0000000000000284"/>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rsidR="00000000" w:rsidDel="00000000" w:rsidP="00000000" w:rsidRDefault="00000000" w:rsidRPr="00000000" w14:paraId="0000005B">
      <w:pPr>
        <w:spacing w:before="608" w:lineRule="auto"/>
        <w:ind w:left="1088"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5.3 Consulting and involving pupils and parents  </w:t>
      </w:r>
    </w:p>
    <w:p w:rsidR="00000000" w:rsidDel="00000000" w:rsidP="00000000" w:rsidRDefault="00000000" w:rsidRPr="00000000" w14:paraId="0000005C">
      <w:pPr>
        <w:spacing w:before="135" w:line="245" w:lineRule="auto"/>
        <w:ind w:left="1086" w:right="251" w:firstLine="7.000000000000028"/>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How can we build on a toolkit to educate parents that childhood adversity can impact on the architecture of a child’s  development and empower them on putting strategies in place to overcome barriers ? </w:t>
      </w:r>
    </w:p>
    <w:p w:rsidR="00000000" w:rsidDel="00000000" w:rsidP="00000000" w:rsidRDefault="00000000" w:rsidRPr="00000000" w14:paraId="0000005D">
      <w:pPr>
        <w:spacing w:before="127" w:line="242.99999999999997" w:lineRule="auto"/>
        <w:ind w:left="1086" w:right="886" w:hanging="2.0000000000000284"/>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We will have an early discussion with the pupil and their parents when identifying whether they need special  educational provision. These conversations will make sure that: </w:t>
      </w:r>
    </w:p>
    <w:p w:rsidR="00000000" w:rsidDel="00000000" w:rsidP="00000000" w:rsidRDefault="00000000" w:rsidRPr="00000000" w14:paraId="0000005E">
      <w:pPr>
        <w:spacing w:before="141" w:lineRule="auto"/>
        <w:ind w:left="1618" w:firstLine="0"/>
        <w:rPr>
          <w:rFonts w:ascii="Comic Sans MS" w:cs="Comic Sans MS" w:eastAsia="Comic Sans MS" w:hAnsi="Comic Sans MS"/>
          <w:color w:val="000000"/>
          <w:sz w:val="23"/>
          <w:szCs w:val="23"/>
          <w:u w:val="single"/>
        </w:rPr>
      </w:pPr>
      <w:sdt>
        <w:sdtPr>
          <w:tag w:val="goog_rdk_32"/>
        </w:sdtPr>
        <w:sdtContent>
          <w:r w:rsidDel="00000000" w:rsidR="00000000" w:rsidRPr="00000000">
            <w:rPr>
              <w:rFonts w:ascii="Gungsuh" w:cs="Gungsuh" w:eastAsia="Gungsuh" w:hAnsi="Gungsuh"/>
              <w:color w:val="000000"/>
              <w:sz w:val="23"/>
              <w:szCs w:val="23"/>
              <w:u w:val="single"/>
              <w:rtl w:val="0"/>
            </w:rPr>
            <w:t xml:space="preserve">∙ Everyone develops a good understanding of the pupil’s areas of strength and difficulty  </w:t>
          </w:r>
        </w:sdtContent>
      </w:sdt>
    </w:p>
    <w:p w:rsidR="00000000" w:rsidDel="00000000" w:rsidP="00000000" w:rsidRDefault="00000000" w:rsidRPr="00000000" w14:paraId="0000005F">
      <w:pPr>
        <w:spacing w:before="141" w:lineRule="auto"/>
        <w:ind w:left="1618" w:firstLine="0"/>
        <w:rPr>
          <w:rFonts w:ascii="Comic Sans MS" w:cs="Comic Sans MS" w:eastAsia="Comic Sans MS" w:hAnsi="Comic Sans MS"/>
          <w:color w:val="000000"/>
          <w:sz w:val="23"/>
          <w:szCs w:val="23"/>
          <w:u w:val="single"/>
        </w:rPr>
      </w:pPr>
      <w:sdt>
        <w:sdtPr>
          <w:tag w:val="goog_rdk_33"/>
        </w:sdtPr>
        <w:sdtContent>
          <w:r w:rsidDel="00000000" w:rsidR="00000000" w:rsidRPr="00000000">
            <w:rPr>
              <w:rFonts w:ascii="Gungsuh" w:cs="Gungsuh" w:eastAsia="Gungsuh" w:hAnsi="Gungsuh"/>
              <w:color w:val="000000"/>
              <w:sz w:val="23"/>
              <w:szCs w:val="23"/>
              <w:u w:val="single"/>
              <w:rtl w:val="0"/>
            </w:rPr>
            <w:t xml:space="preserve">∙ We take into account the parents’ concerns  </w:t>
          </w:r>
        </w:sdtContent>
      </w:sdt>
    </w:p>
    <w:p w:rsidR="00000000" w:rsidDel="00000000" w:rsidP="00000000" w:rsidRDefault="00000000" w:rsidRPr="00000000" w14:paraId="00000060">
      <w:pPr>
        <w:spacing w:before="141" w:lineRule="auto"/>
        <w:ind w:left="1618" w:firstLine="0"/>
        <w:rPr>
          <w:rFonts w:ascii="Comic Sans MS" w:cs="Comic Sans MS" w:eastAsia="Comic Sans MS" w:hAnsi="Comic Sans MS"/>
          <w:color w:val="000000"/>
          <w:sz w:val="23"/>
          <w:szCs w:val="23"/>
          <w:u w:val="single"/>
        </w:rPr>
      </w:pPr>
      <w:sdt>
        <w:sdtPr>
          <w:tag w:val="goog_rdk_34"/>
        </w:sdtPr>
        <w:sdtContent>
          <w:r w:rsidDel="00000000" w:rsidR="00000000" w:rsidRPr="00000000">
            <w:rPr>
              <w:rFonts w:ascii="Gungsuh" w:cs="Gungsuh" w:eastAsia="Gungsuh" w:hAnsi="Gungsuh"/>
              <w:color w:val="000000"/>
              <w:sz w:val="23"/>
              <w:szCs w:val="23"/>
              <w:u w:val="single"/>
              <w:rtl w:val="0"/>
            </w:rPr>
            <w:t xml:space="preserve">∙ Everyone understands the agreed outcomes sought for the child  </w:t>
          </w:r>
        </w:sdtContent>
      </w:sdt>
    </w:p>
    <w:p w:rsidR="00000000" w:rsidDel="00000000" w:rsidP="00000000" w:rsidRDefault="00000000" w:rsidRPr="00000000" w14:paraId="00000061">
      <w:pPr>
        <w:spacing w:before="142" w:lineRule="auto"/>
        <w:ind w:left="1618" w:firstLine="0"/>
        <w:rPr>
          <w:rFonts w:ascii="Comic Sans MS" w:cs="Comic Sans MS" w:eastAsia="Comic Sans MS" w:hAnsi="Comic Sans MS"/>
          <w:color w:val="000000"/>
          <w:sz w:val="23"/>
          <w:szCs w:val="23"/>
          <w:u w:val="single"/>
        </w:rPr>
      </w:pPr>
      <w:sdt>
        <w:sdtPr>
          <w:tag w:val="goog_rdk_35"/>
        </w:sdtPr>
        <w:sdtContent>
          <w:r w:rsidDel="00000000" w:rsidR="00000000" w:rsidRPr="00000000">
            <w:rPr>
              <w:rFonts w:ascii="Gungsuh" w:cs="Gungsuh" w:eastAsia="Gungsuh" w:hAnsi="Gungsuh"/>
              <w:color w:val="000000"/>
              <w:sz w:val="23"/>
              <w:szCs w:val="23"/>
              <w:u w:val="single"/>
              <w:rtl w:val="0"/>
            </w:rPr>
            <w:t xml:space="preserve">∙ Everyone is clear on what the next steps are  </w:t>
          </w:r>
        </w:sdtContent>
      </w:sdt>
    </w:p>
    <w:p w:rsidR="00000000" w:rsidDel="00000000" w:rsidP="00000000" w:rsidRDefault="00000000" w:rsidRPr="00000000" w14:paraId="00000062">
      <w:pPr>
        <w:spacing w:before="132" w:line="363" w:lineRule="auto"/>
        <w:ind w:left="1083" w:right="2116" w:firstLine="1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Notes of these early discussions will be added to the pupil’s record and given to their parents.  We will formally notify parents when it is decided that a pupil will receive SEN support. </w:t>
      </w:r>
    </w:p>
    <w:p w:rsidR="00000000" w:rsidDel="00000000" w:rsidP="00000000" w:rsidRDefault="00000000" w:rsidRPr="00000000" w14:paraId="00000063">
      <w:pPr>
        <w:ind w:left="1088"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5.4 Assessing and reviewing pupils' progress towards outcomes </w:t>
      </w:r>
    </w:p>
    <w:p w:rsidR="00000000" w:rsidDel="00000000" w:rsidP="00000000" w:rsidRDefault="00000000" w:rsidRPr="00000000" w14:paraId="00000064">
      <w:pPr>
        <w:spacing w:before="137" w:line="242.99999999999997" w:lineRule="auto"/>
        <w:ind w:left="1086" w:right="653" w:firstLine="4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All staff at Safe Start Education will pride themselves the identification of interventions for SEND to ensure that  opportunities to make progress are maximized. </w:t>
      </w:r>
    </w:p>
    <w:p w:rsidR="00000000" w:rsidDel="00000000" w:rsidP="00000000" w:rsidRDefault="00000000" w:rsidRPr="00000000" w14:paraId="00000065">
      <w:pPr>
        <w:spacing w:before="129" w:lineRule="auto"/>
        <w:ind w:left="1083"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We will follow the graduated approach and the four-part cycle of </w:t>
      </w:r>
      <w:r w:rsidDel="00000000" w:rsidR="00000000" w:rsidRPr="00000000">
        <w:rPr>
          <w:rFonts w:ascii="Comic Sans MS" w:cs="Comic Sans MS" w:eastAsia="Comic Sans MS" w:hAnsi="Comic Sans MS"/>
          <w:b w:val="1"/>
          <w:color w:val="000000"/>
          <w:sz w:val="23"/>
          <w:szCs w:val="23"/>
          <w:u w:val="single"/>
          <w:rtl w:val="0"/>
        </w:rPr>
        <w:t xml:space="preserve">assess, plan, do, review</w:t>
      </w:r>
      <w:r w:rsidDel="00000000" w:rsidR="00000000" w:rsidRPr="00000000">
        <w:rPr>
          <w:rFonts w:ascii="Comic Sans MS" w:cs="Comic Sans MS" w:eastAsia="Comic Sans MS" w:hAnsi="Comic Sans MS"/>
          <w:color w:val="000000"/>
          <w:sz w:val="23"/>
          <w:szCs w:val="23"/>
          <w:u w:val="single"/>
          <w:rtl w:val="0"/>
        </w:rPr>
        <w:t xml:space="preserve">.  </w:t>
      </w:r>
    </w:p>
    <w:p w:rsidR="00000000" w:rsidDel="00000000" w:rsidP="00000000" w:rsidRDefault="00000000" w:rsidRPr="00000000" w14:paraId="00000066">
      <w:pPr>
        <w:spacing w:before="132" w:line="242.99999999999997" w:lineRule="auto"/>
        <w:ind w:left="1086" w:right="308" w:hanging="7.000000000000028"/>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The class or subject teacher will work with the SENCO to carry out a clear analysis of the pupil’s needs. This will draw on: </w:t>
      </w:r>
    </w:p>
    <w:p w:rsidR="00000000" w:rsidDel="00000000" w:rsidP="00000000" w:rsidRDefault="00000000" w:rsidRPr="00000000" w14:paraId="00000067">
      <w:pPr>
        <w:spacing w:before="141" w:lineRule="auto"/>
        <w:ind w:left="1618" w:firstLine="0"/>
        <w:rPr>
          <w:rFonts w:ascii="Comic Sans MS" w:cs="Comic Sans MS" w:eastAsia="Comic Sans MS" w:hAnsi="Comic Sans MS"/>
          <w:color w:val="000000"/>
          <w:sz w:val="23"/>
          <w:szCs w:val="23"/>
          <w:u w:val="single"/>
        </w:rPr>
      </w:pPr>
      <w:sdt>
        <w:sdtPr>
          <w:tag w:val="goog_rdk_36"/>
        </w:sdtPr>
        <w:sdtContent>
          <w:r w:rsidDel="00000000" w:rsidR="00000000" w:rsidRPr="00000000">
            <w:rPr>
              <w:rFonts w:ascii="Gungsuh" w:cs="Gungsuh" w:eastAsia="Gungsuh" w:hAnsi="Gungsuh"/>
              <w:color w:val="000000"/>
              <w:sz w:val="23"/>
              <w:szCs w:val="23"/>
              <w:u w:val="single"/>
              <w:rtl w:val="0"/>
            </w:rPr>
            <w:t xml:space="preserve">∙ The teacher’s assessment and experience of the pupil  </w:t>
          </w:r>
        </w:sdtContent>
      </w:sdt>
    </w:p>
    <w:p w:rsidR="00000000" w:rsidDel="00000000" w:rsidP="00000000" w:rsidRDefault="00000000" w:rsidRPr="00000000" w14:paraId="00000068">
      <w:pPr>
        <w:spacing w:before="142" w:lineRule="auto"/>
        <w:ind w:left="1618" w:firstLine="0"/>
        <w:rPr>
          <w:rFonts w:ascii="Comic Sans MS" w:cs="Comic Sans MS" w:eastAsia="Comic Sans MS" w:hAnsi="Comic Sans MS"/>
          <w:color w:val="000000"/>
          <w:sz w:val="23"/>
          <w:szCs w:val="23"/>
          <w:u w:val="single"/>
        </w:rPr>
      </w:pPr>
      <w:sdt>
        <w:sdtPr>
          <w:tag w:val="goog_rdk_37"/>
        </w:sdtPr>
        <w:sdtContent>
          <w:r w:rsidDel="00000000" w:rsidR="00000000" w:rsidRPr="00000000">
            <w:rPr>
              <w:rFonts w:ascii="Gungsuh" w:cs="Gungsuh" w:eastAsia="Gungsuh" w:hAnsi="Gungsuh"/>
              <w:color w:val="000000"/>
              <w:sz w:val="23"/>
              <w:szCs w:val="23"/>
              <w:u w:val="single"/>
              <w:rtl w:val="0"/>
            </w:rPr>
            <w:t xml:space="preserve">∙ Their previous progress and attainment or behaviour </w:t>
          </w:r>
        </w:sdtContent>
      </w:sdt>
    </w:p>
    <w:p w:rsidR="00000000" w:rsidDel="00000000" w:rsidP="00000000" w:rsidRDefault="00000000" w:rsidRPr="00000000" w14:paraId="00000069">
      <w:pPr>
        <w:spacing w:before="141" w:lineRule="auto"/>
        <w:ind w:left="1618" w:firstLine="0"/>
        <w:rPr>
          <w:rFonts w:ascii="Comic Sans MS" w:cs="Comic Sans MS" w:eastAsia="Comic Sans MS" w:hAnsi="Comic Sans MS"/>
          <w:color w:val="000000"/>
          <w:sz w:val="23"/>
          <w:szCs w:val="23"/>
          <w:u w:val="single"/>
        </w:rPr>
      </w:pPr>
      <w:sdt>
        <w:sdtPr>
          <w:tag w:val="goog_rdk_38"/>
        </w:sdtPr>
        <w:sdtContent>
          <w:r w:rsidDel="00000000" w:rsidR="00000000" w:rsidRPr="00000000">
            <w:rPr>
              <w:rFonts w:ascii="Gungsuh" w:cs="Gungsuh" w:eastAsia="Gungsuh" w:hAnsi="Gungsuh"/>
              <w:color w:val="000000"/>
              <w:sz w:val="23"/>
              <w:szCs w:val="23"/>
              <w:u w:val="single"/>
              <w:rtl w:val="0"/>
            </w:rPr>
            <w:t xml:space="preserve">∙ Other teachers’ assessments, where relevant  </w:t>
          </w:r>
        </w:sdtContent>
      </w:sdt>
    </w:p>
    <w:p w:rsidR="00000000" w:rsidDel="00000000" w:rsidP="00000000" w:rsidRDefault="00000000" w:rsidRPr="00000000" w14:paraId="0000006A">
      <w:pPr>
        <w:spacing w:before="144" w:lineRule="auto"/>
        <w:ind w:left="1618" w:firstLine="0"/>
        <w:rPr>
          <w:rFonts w:ascii="Comic Sans MS" w:cs="Comic Sans MS" w:eastAsia="Comic Sans MS" w:hAnsi="Comic Sans MS"/>
          <w:color w:val="000000"/>
          <w:sz w:val="23"/>
          <w:szCs w:val="23"/>
          <w:u w:val="single"/>
        </w:rPr>
      </w:pPr>
      <w:sdt>
        <w:sdtPr>
          <w:tag w:val="goog_rdk_39"/>
        </w:sdtPr>
        <w:sdtContent>
          <w:r w:rsidDel="00000000" w:rsidR="00000000" w:rsidRPr="00000000">
            <w:rPr>
              <w:rFonts w:ascii="Gungsuh" w:cs="Gungsuh" w:eastAsia="Gungsuh" w:hAnsi="Gungsuh"/>
              <w:color w:val="000000"/>
              <w:sz w:val="23"/>
              <w:szCs w:val="23"/>
              <w:u w:val="single"/>
              <w:rtl w:val="0"/>
            </w:rPr>
            <w:t xml:space="preserve">∙ The individual’s development in comparison to their peers and national data </w:t>
          </w:r>
        </w:sdtContent>
      </w:sdt>
    </w:p>
    <w:p w:rsidR="00000000" w:rsidDel="00000000" w:rsidP="00000000" w:rsidRDefault="00000000" w:rsidRPr="00000000" w14:paraId="0000006B">
      <w:pPr>
        <w:spacing w:before="141" w:lineRule="auto"/>
        <w:ind w:left="1618" w:firstLine="0"/>
        <w:rPr>
          <w:rFonts w:ascii="Comic Sans MS" w:cs="Comic Sans MS" w:eastAsia="Comic Sans MS" w:hAnsi="Comic Sans MS"/>
          <w:color w:val="000000"/>
          <w:sz w:val="23"/>
          <w:szCs w:val="23"/>
          <w:u w:val="single"/>
        </w:rPr>
      </w:pPr>
      <w:sdt>
        <w:sdtPr>
          <w:tag w:val="goog_rdk_40"/>
        </w:sdtPr>
        <w:sdtContent>
          <w:r w:rsidDel="00000000" w:rsidR="00000000" w:rsidRPr="00000000">
            <w:rPr>
              <w:rFonts w:ascii="Gungsuh" w:cs="Gungsuh" w:eastAsia="Gungsuh" w:hAnsi="Gungsuh"/>
              <w:color w:val="000000"/>
              <w:sz w:val="23"/>
              <w:szCs w:val="23"/>
              <w:u w:val="single"/>
              <w:rtl w:val="0"/>
            </w:rPr>
            <w:t xml:space="preserve">∙ The views and experience of parents </w:t>
          </w:r>
        </w:sdtContent>
      </w:sdt>
    </w:p>
    <w:p w:rsidR="00000000" w:rsidDel="00000000" w:rsidP="00000000" w:rsidRDefault="00000000" w:rsidRPr="00000000" w14:paraId="0000006C">
      <w:pPr>
        <w:spacing w:before="141" w:lineRule="auto"/>
        <w:ind w:left="1618" w:firstLine="0"/>
        <w:rPr>
          <w:rFonts w:ascii="Comic Sans MS" w:cs="Comic Sans MS" w:eastAsia="Comic Sans MS" w:hAnsi="Comic Sans MS"/>
          <w:color w:val="000000"/>
          <w:sz w:val="23"/>
          <w:szCs w:val="23"/>
          <w:u w:val="single"/>
        </w:rPr>
      </w:pPr>
      <w:sdt>
        <w:sdtPr>
          <w:tag w:val="goog_rdk_41"/>
        </w:sdtPr>
        <w:sdtContent>
          <w:r w:rsidDel="00000000" w:rsidR="00000000" w:rsidRPr="00000000">
            <w:rPr>
              <w:rFonts w:ascii="Gungsuh" w:cs="Gungsuh" w:eastAsia="Gungsuh" w:hAnsi="Gungsuh"/>
              <w:color w:val="000000"/>
              <w:sz w:val="23"/>
              <w:szCs w:val="23"/>
              <w:u w:val="single"/>
              <w:rtl w:val="0"/>
            </w:rPr>
            <w:t xml:space="preserve">∙ The pupil’s own views </w:t>
          </w:r>
        </w:sdtContent>
      </w:sdt>
    </w:p>
    <w:p w:rsidR="00000000" w:rsidDel="00000000" w:rsidP="00000000" w:rsidRDefault="00000000" w:rsidRPr="00000000" w14:paraId="0000006D">
      <w:pPr>
        <w:spacing w:before="141" w:lineRule="auto"/>
        <w:ind w:left="1618" w:firstLine="0"/>
        <w:rPr>
          <w:rFonts w:ascii="Comic Sans MS" w:cs="Comic Sans MS" w:eastAsia="Comic Sans MS" w:hAnsi="Comic Sans MS"/>
          <w:color w:val="000000"/>
          <w:sz w:val="23"/>
          <w:szCs w:val="23"/>
          <w:u w:val="single"/>
        </w:rPr>
      </w:pPr>
      <w:sdt>
        <w:sdtPr>
          <w:tag w:val="goog_rdk_42"/>
        </w:sdtPr>
        <w:sdtContent>
          <w:r w:rsidDel="00000000" w:rsidR="00000000" w:rsidRPr="00000000">
            <w:rPr>
              <w:rFonts w:ascii="Gungsuh" w:cs="Gungsuh" w:eastAsia="Gungsuh" w:hAnsi="Gungsuh"/>
              <w:color w:val="000000"/>
              <w:sz w:val="23"/>
              <w:szCs w:val="23"/>
              <w:u w:val="single"/>
              <w:rtl w:val="0"/>
            </w:rPr>
            <w:t xml:space="preserve">∙ Advice from external support services, if relevant  </w:t>
          </w:r>
        </w:sdtContent>
      </w:sdt>
    </w:p>
    <w:p w:rsidR="00000000" w:rsidDel="00000000" w:rsidP="00000000" w:rsidRDefault="00000000" w:rsidRPr="00000000" w14:paraId="0000006E">
      <w:pPr>
        <w:spacing w:before="494" w:lineRule="auto"/>
        <w:ind w:left="1078"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The assessment will be reviewed regularly.  </w:t>
      </w:r>
    </w:p>
    <w:p w:rsidR="00000000" w:rsidDel="00000000" w:rsidP="00000000" w:rsidRDefault="00000000" w:rsidRPr="00000000" w14:paraId="0000006F">
      <w:pPr>
        <w:spacing w:before="132" w:line="244" w:lineRule="auto"/>
        <w:ind w:left="1085" w:right="313" w:hanging="4.000000000000057"/>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rsidR="00000000" w:rsidDel="00000000" w:rsidP="00000000" w:rsidRDefault="00000000" w:rsidRPr="00000000" w14:paraId="00000070">
      <w:pPr>
        <w:spacing w:before="128" w:lineRule="auto"/>
        <w:ind w:left="1080"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All staff will have access to the following to support the delivery of their subject; </w:t>
      </w:r>
    </w:p>
    <w:p w:rsidR="00000000" w:rsidDel="00000000" w:rsidP="00000000" w:rsidRDefault="00000000" w:rsidRPr="00000000" w14:paraId="00000071">
      <w:pPr>
        <w:spacing w:before="144" w:lineRule="auto"/>
        <w:ind w:left="1448" w:firstLine="0"/>
        <w:rPr>
          <w:rFonts w:ascii="Comic Sans MS" w:cs="Comic Sans MS" w:eastAsia="Comic Sans MS" w:hAnsi="Comic Sans MS"/>
          <w:color w:val="000000"/>
          <w:sz w:val="23"/>
          <w:szCs w:val="23"/>
          <w:u w:val="single"/>
        </w:rPr>
      </w:pPr>
      <w:sdt>
        <w:sdtPr>
          <w:tag w:val="goog_rdk_43"/>
        </w:sdtPr>
        <w:sdtContent>
          <w:r w:rsidDel="00000000" w:rsidR="00000000" w:rsidRPr="00000000">
            <w:rPr>
              <w:rFonts w:ascii="Gungsuh" w:cs="Gungsuh" w:eastAsia="Gungsuh" w:hAnsi="Gungsuh"/>
              <w:color w:val="000000"/>
              <w:sz w:val="23"/>
              <w:szCs w:val="23"/>
              <w:u w:val="single"/>
              <w:rtl w:val="0"/>
            </w:rPr>
            <w:t xml:space="preserve">∙ Individual Education Plan </w:t>
          </w:r>
        </w:sdtContent>
      </w:sdt>
    </w:p>
    <w:p w:rsidR="00000000" w:rsidDel="00000000" w:rsidP="00000000" w:rsidRDefault="00000000" w:rsidRPr="00000000" w14:paraId="00000072">
      <w:pPr>
        <w:spacing w:before="141" w:lineRule="auto"/>
        <w:ind w:left="1448" w:firstLine="0"/>
        <w:rPr>
          <w:rFonts w:ascii="Comic Sans MS" w:cs="Comic Sans MS" w:eastAsia="Comic Sans MS" w:hAnsi="Comic Sans MS"/>
          <w:color w:val="000000"/>
          <w:sz w:val="23"/>
          <w:szCs w:val="23"/>
          <w:u w:val="single"/>
        </w:rPr>
      </w:pPr>
      <w:sdt>
        <w:sdtPr>
          <w:tag w:val="goog_rdk_44"/>
        </w:sdtPr>
        <w:sdtContent>
          <w:r w:rsidDel="00000000" w:rsidR="00000000" w:rsidRPr="00000000">
            <w:rPr>
              <w:rFonts w:ascii="Gungsuh" w:cs="Gungsuh" w:eastAsia="Gungsuh" w:hAnsi="Gungsuh"/>
              <w:color w:val="000000"/>
              <w:sz w:val="23"/>
              <w:szCs w:val="23"/>
              <w:u w:val="single"/>
              <w:rtl w:val="0"/>
            </w:rPr>
            <w:t xml:space="preserve">∙ Student Passport </w:t>
          </w:r>
        </w:sdtContent>
      </w:sdt>
    </w:p>
    <w:p w:rsidR="00000000" w:rsidDel="00000000" w:rsidP="00000000" w:rsidRDefault="00000000" w:rsidRPr="00000000" w14:paraId="00000073">
      <w:pPr>
        <w:spacing w:before="141" w:lineRule="auto"/>
        <w:ind w:left="1448" w:firstLine="0"/>
        <w:rPr>
          <w:rFonts w:ascii="Comic Sans MS" w:cs="Comic Sans MS" w:eastAsia="Comic Sans MS" w:hAnsi="Comic Sans MS"/>
          <w:color w:val="000000"/>
          <w:sz w:val="23"/>
          <w:szCs w:val="23"/>
          <w:u w:val="single"/>
        </w:rPr>
      </w:pPr>
      <w:sdt>
        <w:sdtPr>
          <w:tag w:val="goog_rdk_45"/>
        </w:sdtPr>
        <w:sdtContent>
          <w:r w:rsidDel="00000000" w:rsidR="00000000" w:rsidRPr="00000000">
            <w:rPr>
              <w:rFonts w:ascii="Gungsuh" w:cs="Gungsuh" w:eastAsia="Gungsuh" w:hAnsi="Gungsuh"/>
              <w:color w:val="000000"/>
              <w:sz w:val="23"/>
              <w:szCs w:val="23"/>
              <w:u w:val="single"/>
              <w:rtl w:val="0"/>
            </w:rPr>
            <w:t xml:space="preserve">∙ Pupil profile</w:t>
          </w:r>
        </w:sdtContent>
      </w:sdt>
    </w:p>
    <w:p w:rsidR="00000000" w:rsidDel="00000000" w:rsidP="00000000" w:rsidRDefault="00000000" w:rsidRPr="00000000" w14:paraId="00000074">
      <w:pPr>
        <w:spacing w:before="141" w:lineRule="auto"/>
        <w:ind w:left="1448" w:firstLine="0"/>
        <w:rPr>
          <w:rFonts w:ascii="Comic Sans MS" w:cs="Comic Sans MS" w:eastAsia="Comic Sans MS" w:hAnsi="Comic Sans MS"/>
          <w:color w:val="000000"/>
          <w:sz w:val="23"/>
          <w:szCs w:val="23"/>
          <w:u w:val="single"/>
        </w:rPr>
      </w:pPr>
      <w:sdt>
        <w:sdtPr>
          <w:tag w:val="goog_rdk_46"/>
        </w:sdtPr>
        <w:sdtContent>
          <w:r w:rsidDel="00000000" w:rsidR="00000000" w:rsidRPr="00000000">
            <w:rPr>
              <w:rFonts w:ascii="Gungsuh" w:cs="Gungsuh" w:eastAsia="Gungsuh" w:hAnsi="Gungsuh"/>
              <w:color w:val="000000"/>
              <w:sz w:val="23"/>
              <w:szCs w:val="23"/>
              <w:u w:val="single"/>
              <w:rtl w:val="0"/>
            </w:rPr>
            <w:t xml:space="preserve">∙ Education Health Care Plan (if applicable) </w:t>
          </w:r>
        </w:sdtContent>
      </w:sdt>
    </w:p>
    <w:p w:rsidR="00000000" w:rsidDel="00000000" w:rsidP="00000000" w:rsidRDefault="00000000" w:rsidRPr="00000000" w14:paraId="00000075">
      <w:pPr>
        <w:spacing w:before="141" w:lineRule="auto"/>
        <w:ind w:left="1448"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 </w:t>
      </w:r>
    </w:p>
    <w:p w:rsidR="00000000" w:rsidDel="00000000" w:rsidP="00000000" w:rsidRDefault="00000000" w:rsidRPr="00000000" w14:paraId="00000076">
      <w:pPr>
        <w:spacing w:before="248" w:lineRule="auto"/>
        <w:ind w:left="1088"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5.5 Supporting pupils moving between phases and preparing for adulthood </w:t>
      </w:r>
    </w:p>
    <w:p w:rsidR="00000000" w:rsidDel="00000000" w:rsidP="00000000" w:rsidRDefault="00000000" w:rsidRPr="00000000" w14:paraId="00000077">
      <w:pPr>
        <w:spacing w:before="135" w:line="245" w:lineRule="auto"/>
        <w:ind w:left="1086" w:right="209" w:hanging="2.0000000000000284"/>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We will share information with the school, college, or other setting the pupil is moving to. We will agree with parents  and pupils which information will be shared as part of this.  </w:t>
      </w:r>
    </w:p>
    <w:p w:rsidR="00000000" w:rsidDel="00000000" w:rsidP="00000000" w:rsidRDefault="00000000" w:rsidRPr="00000000" w14:paraId="00000078">
      <w:pPr>
        <w:spacing w:before="127" w:lineRule="auto"/>
        <w:ind w:left="1080"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All prospective students at Safe Start will begin on a graduated induction period. </w:t>
      </w:r>
    </w:p>
    <w:p w:rsidR="00000000" w:rsidDel="00000000" w:rsidP="00000000" w:rsidRDefault="00000000" w:rsidRPr="00000000" w14:paraId="00000079">
      <w:pPr>
        <w:spacing w:before="144" w:lineRule="auto"/>
        <w:ind w:left="1448" w:firstLine="0"/>
        <w:rPr>
          <w:rFonts w:ascii="Comic Sans MS" w:cs="Comic Sans MS" w:eastAsia="Comic Sans MS" w:hAnsi="Comic Sans MS"/>
          <w:color w:val="000000"/>
          <w:sz w:val="23"/>
          <w:szCs w:val="23"/>
          <w:u w:val="single"/>
        </w:rPr>
      </w:pPr>
      <w:sdt>
        <w:sdtPr>
          <w:tag w:val="goog_rdk_47"/>
        </w:sdtPr>
        <w:sdtContent>
          <w:r w:rsidDel="00000000" w:rsidR="00000000" w:rsidRPr="00000000">
            <w:rPr>
              <w:rFonts w:ascii="Gungsuh" w:cs="Gungsuh" w:eastAsia="Gungsuh" w:hAnsi="Gungsuh"/>
              <w:color w:val="000000"/>
              <w:sz w:val="23"/>
              <w:szCs w:val="23"/>
              <w:u w:val="single"/>
              <w:rtl w:val="0"/>
            </w:rPr>
            <w:t xml:space="preserve">∙ Initially week one will be afternoon sessions. </w:t>
          </w:r>
        </w:sdtContent>
      </w:sdt>
    </w:p>
    <w:p w:rsidR="00000000" w:rsidDel="00000000" w:rsidP="00000000" w:rsidRDefault="00000000" w:rsidRPr="00000000" w14:paraId="0000007A">
      <w:pPr>
        <w:spacing w:before="141" w:lineRule="auto"/>
        <w:ind w:left="1448" w:firstLine="0"/>
        <w:rPr>
          <w:rFonts w:ascii="Comic Sans MS" w:cs="Comic Sans MS" w:eastAsia="Comic Sans MS" w:hAnsi="Comic Sans MS"/>
          <w:color w:val="000000"/>
          <w:sz w:val="23"/>
          <w:szCs w:val="23"/>
          <w:u w:val="single"/>
        </w:rPr>
      </w:pPr>
      <w:sdt>
        <w:sdtPr>
          <w:tag w:val="goog_rdk_48"/>
        </w:sdtPr>
        <w:sdtContent>
          <w:r w:rsidDel="00000000" w:rsidR="00000000" w:rsidRPr="00000000">
            <w:rPr>
              <w:rFonts w:ascii="Gungsuh" w:cs="Gungsuh" w:eastAsia="Gungsuh" w:hAnsi="Gungsuh"/>
              <w:color w:val="000000"/>
              <w:sz w:val="23"/>
              <w:szCs w:val="23"/>
              <w:u w:val="single"/>
              <w:rtl w:val="0"/>
            </w:rPr>
            <w:t xml:space="preserve">∙ Week Two will form morning sessions. </w:t>
          </w:r>
        </w:sdtContent>
      </w:sdt>
    </w:p>
    <w:p w:rsidR="00000000" w:rsidDel="00000000" w:rsidP="00000000" w:rsidRDefault="00000000" w:rsidRPr="00000000" w14:paraId="0000007B">
      <w:pPr>
        <w:spacing w:before="141" w:lineRule="auto"/>
        <w:ind w:left="1448" w:firstLine="0"/>
        <w:rPr>
          <w:rFonts w:ascii="Comic Sans MS" w:cs="Comic Sans MS" w:eastAsia="Comic Sans MS" w:hAnsi="Comic Sans MS"/>
          <w:color w:val="000000"/>
          <w:sz w:val="23"/>
          <w:szCs w:val="23"/>
          <w:u w:val="single"/>
        </w:rPr>
      </w:pPr>
      <w:sdt>
        <w:sdtPr>
          <w:tag w:val="goog_rdk_49"/>
        </w:sdtPr>
        <w:sdtContent>
          <w:r w:rsidDel="00000000" w:rsidR="00000000" w:rsidRPr="00000000">
            <w:rPr>
              <w:rFonts w:ascii="Gungsuh" w:cs="Gungsuh" w:eastAsia="Gungsuh" w:hAnsi="Gungsuh"/>
              <w:color w:val="000000"/>
              <w:sz w:val="23"/>
              <w:szCs w:val="23"/>
              <w:u w:val="single"/>
              <w:rtl w:val="0"/>
            </w:rPr>
            <w:t xml:space="preserve">∙ Week three will begin on a full time attendance plan. </w:t>
          </w:r>
        </w:sdtContent>
      </w:sdt>
    </w:p>
    <w:p w:rsidR="00000000" w:rsidDel="00000000" w:rsidP="00000000" w:rsidRDefault="00000000" w:rsidRPr="00000000" w14:paraId="0000007C">
      <w:pPr>
        <w:spacing w:before="129" w:line="245" w:lineRule="auto"/>
        <w:ind w:left="1085" w:right="737"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Should individual circumstances inform this induction package the Headteacher and Deputy Head will ensure a  supportive induction is made available.</w:t>
      </w:r>
    </w:p>
    <w:p w:rsidR="00000000" w:rsidDel="00000000" w:rsidP="00000000" w:rsidRDefault="00000000" w:rsidRPr="00000000" w14:paraId="0000007D">
      <w:pPr>
        <w:ind w:left="1088"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5.6 Our approach to teaching pupils with SEN </w:t>
      </w:r>
    </w:p>
    <w:p w:rsidR="00000000" w:rsidDel="00000000" w:rsidP="00000000" w:rsidRDefault="00000000" w:rsidRPr="00000000" w14:paraId="0000007E">
      <w:pPr>
        <w:spacing w:before="295" w:line="242.99999999999997" w:lineRule="auto"/>
        <w:ind w:left="1078" w:right="580" w:firstLine="0.9999999999999432"/>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highlight w:val="white"/>
          <w:u w:val="single"/>
          <w:rtl w:val="0"/>
        </w:rPr>
        <w:t xml:space="preserve">At Safe Start Education the class teacher will work with your child daily to ensure progress is achieved. </w:t>
      </w:r>
      <w:r w:rsidDel="00000000" w:rsidR="00000000" w:rsidRPr="00000000">
        <w:rPr>
          <w:rFonts w:ascii="Comic Sans MS" w:cs="Comic Sans MS" w:eastAsia="Comic Sans MS" w:hAnsi="Comic Sans MS"/>
          <w:color w:val="000000"/>
          <w:sz w:val="23"/>
          <w:szCs w:val="23"/>
          <w:u w:val="single"/>
          <w:rtl w:val="0"/>
        </w:rPr>
        <w:t xml:space="preserve"> </w:t>
      </w:r>
      <w:r w:rsidDel="00000000" w:rsidR="00000000" w:rsidRPr="00000000">
        <w:rPr>
          <w:rFonts w:ascii="Comic Sans MS" w:cs="Comic Sans MS" w:eastAsia="Comic Sans MS" w:hAnsi="Comic Sans MS"/>
          <w:color w:val="000000"/>
          <w:sz w:val="23"/>
          <w:szCs w:val="23"/>
          <w:highlight w:val="white"/>
          <w:u w:val="single"/>
          <w:rtl w:val="0"/>
        </w:rPr>
        <w:t xml:space="preserve">Teachers work as part of a team in class with Educational Teaching Assistants, Activity Support Assistants.</w:t>
      </w:r>
      <w:r w:rsidDel="00000000" w:rsidR="00000000" w:rsidRPr="00000000">
        <w:rPr>
          <w:rFonts w:ascii="Comic Sans MS" w:cs="Comic Sans MS" w:eastAsia="Comic Sans MS" w:hAnsi="Comic Sans MS"/>
          <w:color w:val="000000"/>
          <w:sz w:val="23"/>
          <w:szCs w:val="23"/>
          <w:u w:val="single"/>
          <w:rtl w:val="0"/>
        </w:rPr>
        <w:t xml:space="preserve"> </w:t>
      </w:r>
    </w:p>
    <w:p w:rsidR="00000000" w:rsidDel="00000000" w:rsidP="00000000" w:rsidRDefault="00000000" w:rsidRPr="00000000" w14:paraId="0000007F">
      <w:pPr>
        <w:spacing w:before="290" w:lineRule="auto"/>
        <w:jc w:val="center"/>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Teachers are responsible and accountable for the progress and development of all the pupils in their class.  </w:t>
      </w:r>
    </w:p>
    <w:p w:rsidR="00000000" w:rsidDel="00000000" w:rsidP="00000000" w:rsidRDefault="00000000" w:rsidRPr="00000000" w14:paraId="00000080">
      <w:pPr>
        <w:spacing w:before="129" w:line="245" w:lineRule="auto"/>
        <w:ind w:left="1092" w:right="352" w:firstLine="0.9999999999999432"/>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High-quality teaching is our first step in responding to pupils who have SEN. This will be differentiated for individual pupils.  </w:t>
      </w:r>
    </w:p>
    <w:p w:rsidR="00000000" w:rsidDel="00000000" w:rsidP="00000000" w:rsidRDefault="00000000" w:rsidRPr="00000000" w14:paraId="00000081">
      <w:pPr>
        <w:spacing w:before="288" w:line="525" w:lineRule="auto"/>
        <w:ind w:left="1078" w:right="1261" w:firstLine="0.9999999999999432"/>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Your child will be based in a Form group with the staff member who will also provide form time sessions. </w:t>
      </w:r>
      <w:r w:rsidDel="00000000" w:rsidR="00000000" w:rsidRPr="00000000">
        <w:rPr>
          <w:rFonts w:ascii="Comic Sans MS" w:cs="Comic Sans MS" w:eastAsia="Comic Sans MS" w:hAnsi="Comic Sans MS"/>
          <w:color w:val="000000"/>
          <w:sz w:val="23"/>
          <w:szCs w:val="23"/>
          <w:highlight w:val="white"/>
          <w:u w:val="single"/>
          <w:rtl w:val="0"/>
        </w:rPr>
        <w:t xml:space="preserve">This class group will be consistent throughout the academic year. </w:t>
      </w:r>
      <w:r w:rsidDel="00000000" w:rsidR="00000000" w:rsidRPr="00000000">
        <w:rPr>
          <w:rFonts w:ascii="Comic Sans MS" w:cs="Comic Sans MS" w:eastAsia="Comic Sans MS" w:hAnsi="Comic Sans MS"/>
          <w:color w:val="000000"/>
          <w:sz w:val="23"/>
          <w:szCs w:val="23"/>
          <w:u w:val="single"/>
          <w:rtl w:val="0"/>
        </w:rPr>
        <w:t xml:space="preserve"> </w:t>
      </w:r>
    </w:p>
    <w:p w:rsidR="00000000" w:rsidDel="00000000" w:rsidP="00000000" w:rsidRDefault="00000000" w:rsidRPr="00000000" w14:paraId="00000082">
      <w:pPr>
        <w:spacing w:before="53" w:lineRule="auto"/>
        <w:ind w:left="1083"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We will also provide the following interventions:  </w:t>
      </w:r>
    </w:p>
    <w:p w:rsidR="00000000" w:rsidDel="00000000" w:rsidP="00000000" w:rsidRDefault="00000000" w:rsidRPr="00000000" w14:paraId="00000083">
      <w:pPr>
        <w:spacing w:before="144" w:lineRule="auto"/>
        <w:ind w:left="1618" w:firstLine="0"/>
        <w:rPr>
          <w:rFonts w:ascii="Comic Sans MS" w:cs="Comic Sans MS" w:eastAsia="Comic Sans MS" w:hAnsi="Comic Sans MS"/>
          <w:color w:val="000000"/>
          <w:sz w:val="23"/>
          <w:szCs w:val="23"/>
          <w:u w:val="single"/>
        </w:rPr>
      </w:pPr>
      <w:sdt>
        <w:sdtPr>
          <w:tag w:val="goog_rdk_50"/>
        </w:sdtPr>
        <w:sdtContent>
          <w:r w:rsidDel="00000000" w:rsidR="00000000" w:rsidRPr="00000000">
            <w:rPr>
              <w:rFonts w:ascii="Gungsuh" w:cs="Gungsuh" w:eastAsia="Gungsuh" w:hAnsi="Gungsuh"/>
              <w:color w:val="000000"/>
              <w:sz w:val="23"/>
              <w:szCs w:val="23"/>
              <w:u w:val="single"/>
              <w:rtl w:val="0"/>
            </w:rPr>
            <w:t xml:space="preserve">∙ Catch up to learning. </w:t>
          </w:r>
        </w:sdtContent>
      </w:sdt>
    </w:p>
    <w:p w:rsidR="00000000" w:rsidDel="00000000" w:rsidP="00000000" w:rsidRDefault="00000000" w:rsidRPr="00000000" w14:paraId="00000084">
      <w:pPr>
        <w:spacing w:before="141" w:lineRule="auto"/>
        <w:ind w:left="1618" w:firstLine="0"/>
        <w:rPr>
          <w:rFonts w:ascii="Comic Sans MS" w:cs="Comic Sans MS" w:eastAsia="Comic Sans MS" w:hAnsi="Comic Sans MS"/>
          <w:color w:val="000000"/>
          <w:sz w:val="23"/>
          <w:szCs w:val="23"/>
          <w:u w:val="single"/>
        </w:rPr>
      </w:pPr>
      <w:sdt>
        <w:sdtPr>
          <w:tag w:val="goog_rdk_51"/>
        </w:sdtPr>
        <w:sdtContent>
          <w:r w:rsidDel="00000000" w:rsidR="00000000" w:rsidRPr="00000000">
            <w:rPr>
              <w:rFonts w:ascii="Gungsuh" w:cs="Gungsuh" w:eastAsia="Gungsuh" w:hAnsi="Gungsuh"/>
              <w:color w:val="000000"/>
              <w:sz w:val="23"/>
              <w:szCs w:val="23"/>
              <w:u w:val="single"/>
              <w:rtl w:val="0"/>
            </w:rPr>
            <w:t xml:space="preserve">∙ Life Skills Challenge - ASDAN </w:t>
          </w:r>
        </w:sdtContent>
      </w:sdt>
    </w:p>
    <w:p w:rsidR="00000000" w:rsidDel="00000000" w:rsidP="00000000" w:rsidRDefault="00000000" w:rsidRPr="00000000" w14:paraId="00000085">
      <w:pPr>
        <w:spacing w:before="247" w:lineRule="auto"/>
        <w:ind w:left="1088"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5.7 Adaptations to the curriculum and learning environment  </w:t>
      </w:r>
    </w:p>
    <w:p w:rsidR="00000000" w:rsidDel="00000000" w:rsidP="00000000" w:rsidRDefault="00000000" w:rsidRPr="00000000" w14:paraId="00000086">
      <w:pPr>
        <w:spacing w:before="499" w:lineRule="auto"/>
        <w:ind w:left="1083"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We make the following adaptations to ensure all pupils’ needs are met: </w:t>
      </w:r>
    </w:p>
    <w:p w:rsidR="00000000" w:rsidDel="00000000" w:rsidP="00000000" w:rsidRDefault="00000000" w:rsidRPr="00000000" w14:paraId="00000087">
      <w:pPr>
        <w:spacing w:before="144" w:line="242.99999999999997" w:lineRule="auto"/>
        <w:ind w:left="1971" w:right="362" w:hanging="352.00000000000017"/>
        <w:rPr>
          <w:rFonts w:ascii="Comic Sans MS" w:cs="Comic Sans MS" w:eastAsia="Comic Sans MS" w:hAnsi="Comic Sans MS"/>
          <w:color w:val="000000"/>
          <w:sz w:val="23"/>
          <w:szCs w:val="23"/>
          <w:u w:val="single"/>
        </w:rPr>
      </w:pPr>
      <w:sdt>
        <w:sdtPr>
          <w:tag w:val="goog_rdk_52"/>
        </w:sdtPr>
        <w:sdtContent>
          <w:r w:rsidDel="00000000" w:rsidR="00000000" w:rsidRPr="00000000">
            <w:rPr>
              <w:rFonts w:ascii="Gungsuh" w:cs="Gungsuh" w:eastAsia="Gungsuh" w:hAnsi="Gungsuh"/>
              <w:color w:val="000000"/>
              <w:sz w:val="23"/>
              <w:szCs w:val="23"/>
              <w:u w:val="single"/>
              <w:rtl w:val="0"/>
            </w:rPr>
            <w:t xml:space="preserve">∙ Differentiating our curriculum to ensure all pupils are able to access it, for example, by grouping, 1:1 work,  teaching style, content of the lesson, etc. </w:t>
          </w:r>
        </w:sdtContent>
      </w:sdt>
    </w:p>
    <w:p w:rsidR="00000000" w:rsidDel="00000000" w:rsidP="00000000" w:rsidRDefault="00000000" w:rsidRPr="00000000" w14:paraId="00000088">
      <w:pPr>
        <w:spacing w:before="141" w:lineRule="auto"/>
        <w:ind w:left="1618" w:firstLine="0"/>
        <w:rPr>
          <w:rFonts w:ascii="Comic Sans MS" w:cs="Comic Sans MS" w:eastAsia="Comic Sans MS" w:hAnsi="Comic Sans MS"/>
          <w:color w:val="000000"/>
          <w:sz w:val="23"/>
          <w:szCs w:val="23"/>
          <w:u w:val="single"/>
        </w:rPr>
      </w:pPr>
      <w:sdt>
        <w:sdtPr>
          <w:tag w:val="goog_rdk_53"/>
        </w:sdtPr>
        <w:sdtContent>
          <w:r w:rsidDel="00000000" w:rsidR="00000000" w:rsidRPr="00000000">
            <w:rPr>
              <w:rFonts w:ascii="Gungsuh" w:cs="Gungsuh" w:eastAsia="Gungsuh" w:hAnsi="Gungsuh"/>
              <w:color w:val="000000"/>
              <w:sz w:val="23"/>
              <w:szCs w:val="23"/>
              <w:u w:val="single"/>
              <w:rtl w:val="0"/>
            </w:rPr>
            <w:t xml:space="preserve">∙ Adapting our resources and staffing </w:t>
          </w:r>
        </w:sdtContent>
      </w:sdt>
    </w:p>
    <w:p w:rsidR="00000000" w:rsidDel="00000000" w:rsidP="00000000" w:rsidRDefault="00000000" w:rsidRPr="00000000" w14:paraId="00000089">
      <w:pPr>
        <w:spacing w:before="141" w:lineRule="auto"/>
        <w:ind w:right="1402"/>
        <w:jc w:val="right"/>
        <w:rPr>
          <w:rFonts w:ascii="Comic Sans MS" w:cs="Comic Sans MS" w:eastAsia="Comic Sans MS" w:hAnsi="Comic Sans MS"/>
          <w:color w:val="000000"/>
          <w:sz w:val="23"/>
          <w:szCs w:val="23"/>
          <w:u w:val="single"/>
        </w:rPr>
      </w:pPr>
      <w:sdt>
        <w:sdtPr>
          <w:tag w:val="goog_rdk_54"/>
        </w:sdtPr>
        <w:sdtContent>
          <w:r w:rsidDel="00000000" w:rsidR="00000000" w:rsidRPr="00000000">
            <w:rPr>
              <w:rFonts w:ascii="Gungsuh" w:cs="Gungsuh" w:eastAsia="Gungsuh" w:hAnsi="Gungsuh"/>
              <w:color w:val="000000"/>
              <w:sz w:val="23"/>
              <w:szCs w:val="23"/>
              <w:u w:val="single"/>
              <w:rtl w:val="0"/>
            </w:rPr>
            <w:t xml:space="preserve">∙ Using recommended aids, such as laptops, coloured overlays, visual timetables, larger font, etc. </w:t>
          </w:r>
        </w:sdtContent>
      </w:sdt>
    </w:p>
    <w:p w:rsidR="00000000" w:rsidDel="00000000" w:rsidP="00000000" w:rsidRDefault="00000000" w:rsidRPr="00000000" w14:paraId="0000008A">
      <w:pPr>
        <w:spacing w:before="141" w:line="242.99999999999997" w:lineRule="auto"/>
        <w:ind w:left="1983" w:right="480" w:hanging="364.00000000000006"/>
        <w:rPr>
          <w:rFonts w:ascii="Comic Sans MS" w:cs="Comic Sans MS" w:eastAsia="Comic Sans MS" w:hAnsi="Comic Sans MS"/>
          <w:color w:val="000000"/>
          <w:sz w:val="23"/>
          <w:szCs w:val="23"/>
          <w:u w:val="single"/>
        </w:rPr>
      </w:pPr>
      <w:sdt>
        <w:sdtPr>
          <w:tag w:val="goog_rdk_55"/>
        </w:sdtPr>
        <w:sdtContent>
          <w:r w:rsidDel="00000000" w:rsidR="00000000" w:rsidRPr="00000000">
            <w:rPr>
              <w:rFonts w:ascii="Gungsuh" w:cs="Gungsuh" w:eastAsia="Gungsuh" w:hAnsi="Gungsuh"/>
              <w:color w:val="000000"/>
              <w:sz w:val="23"/>
              <w:szCs w:val="23"/>
              <w:u w:val="single"/>
              <w:rtl w:val="0"/>
            </w:rPr>
            <w:t xml:space="preserve">∙ Differentiating our teaching, for example, giving longer processing times, pre-teaching of key vocabulary,  reading instructions aloud, etc. </w:t>
          </w:r>
        </w:sdtContent>
      </w:sdt>
    </w:p>
    <w:p w:rsidR="00000000" w:rsidDel="00000000" w:rsidP="00000000" w:rsidRDefault="00000000" w:rsidRPr="00000000" w14:paraId="0000008B">
      <w:pPr>
        <w:spacing w:before="141" w:lineRule="auto"/>
        <w:ind w:left="1618" w:firstLine="0"/>
        <w:rPr>
          <w:rFonts w:ascii="Comic Sans MS" w:cs="Comic Sans MS" w:eastAsia="Comic Sans MS" w:hAnsi="Comic Sans MS"/>
          <w:color w:val="000000"/>
          <w:sz w:val="23"/>
          <w:szCs w:val="23"/>
          <w:u w:val="single"/>
        </w:rPr>
      </w:pPr>
      <w:sdt>
        <w:sdtPr>
          <w:tag w:val="goog_rdk_56"/>
        </w:sdtPr>
        <w:sdtContent>
          <w:r w:rsidDel="00000000" w:rsidR="00000000" w:rsidRPr="00000000">
            <w:rPr>
              <w:rFonts w:ascii="Gungsuh" w:cs="Gungsuh" w:eastAsia="Gungsuh" w:hAnsi="Gungsuh"/>
              <w:color w:val="000000"/>
              <w:sz w:val="23"/>
              <w:szCs w:val="23"/>
              <w:u w:val="single"/>
              <w:rtl w:val="0"/>
            </w:rPr>
            <w:t xml:space="preserve">∙ Access to earphones and technology support </w:t>
          </w:r>
        </w:sdtContent>
      </w:sdt>
    </w:p>
    <w:p w:rsidR="00000000" w:rsidDel="00000000" w:rsidP="00000000" w:rsidRDefault="00000000" w:rsidRPr="00000000" w14:paraId="0000008C">
      <w:pPr>
        <w:spacing w:before="247" w:lineRule="auto"/>
        <w:ind w:left="1088"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5.8 Additional support for learning  </w:t>
      </w:r>
    </w:p>
    <w:p w:rsidR="00000000" w:rsidDel="00000000" w:rsidP="00000000" w:rsidRDefault="00000000" w:rsidRPr="00000000" w14:paraId="0000008D">
      <w:pPr>
        <w:spacing w:before="135" w:lineRule="auto"/>
        <w:ind w:left="1083"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We timetable classroom support for pastoral needs alongside learning support daily. </w:t>
      </w:r>
    </w:p>
    <w:p w:rsidR="00000000" w:rsidDel="00000000" w:rsidP="00000000" w:rsidRDefault="00000000" w:rsidRPr="00000000" w14:paraId="0000008E">
      <w:pPr>
        <w:spacing w:before="132" w:line="245" w:lineRule="auto"/>
        <w:ind w:left="1080" w:right="271"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At Safe Start our learning mentor provides key pastoral support in which our I thrive trauma informed approach is at  the forefront of daily practice. </w:t>
      </w:r>
    </w:p>
    <w:p w:rsidR="00000000" w:rsidDel="00000000" w:rsidP="00000000" w:rsidRDefault="00000000" w:rsidRPr="00000000" w14:paraId="0000008F">
      <w:pPr>
        <w:spacing w:before="242" w:lineRule="auto"/>
        <w:ind w:left="1088"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5.9 Expertise and training of staff  </w:t>
      </w:r>
    </w:p>
    <w:p w:rsidR="00000000" w:rsidDel="00000000" w:rsidP="00000000" w:rsidRDefault="00000000" w:rsidRPr="00000000" w14:paraId="00000090">
      <w:pPr>
        <w:spacing w:before="135" w:line="366" w:lineRule="auto"/>
        <w:ind w:left="1083" w:right="1381" w:firstLine="2.9999999999999716"/>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Our SENCO has 10 years’ experience working in education. </w:t>
      </w:r>
    </w:p>
    <w:p w:rsidR="00000000" w:rsidDel="00000000" w:rsidP="00000000" w:rsidRDefault="00000000" w:rsidRPr="00000000" w14:paraId="00000091">
      <w:pPr>
        <w:spacing w:before="27" w:lineRule="auto"/>
        <w:ind w:right="494"/>
        <w:jc w:val="right"/>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In the last academic year, staff have been trained in ACE, ITHRIVE, Quality</w:t>
      </w:r>
    </w:p>
    <w:p w:rsidR="00000000" w:rsidDel="00000000" w:rsidP="00000000" w:rsidRDefault="00000000" w:rsidRPr="00000000" w14:paraId="00000092">
      <w:pPr>
        <w:spacing w:before="27" w:lineRule="auto"/>
        <w:ind w:right="494"/>
        <w:jc w:val="right"/>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First Teaching delivery and Team Teach. </w:t>
      </w:r>
    </w:p>
    <w:p w:rsidR="00000000" w:rsidDel="00000000" w:rsidP="00000000" w:rsidRDefault="00000000" w:rsidRPr="00000000" w14:paraId="00000093">
      <w:pPr>
        <w:spacing w:before="249" w:lineRule="auto"/>
        <w:ind w:left="1088"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5.10 Securing equipment and facilities  </w:t>
      </w:r>
    </w:p>
    <w:p w:rsidR="00000000" w:rsidDel="00000000" w:rsidP="00000000" w:rsidRDefault="00000000" w:rsidRPr="00000000" w14:paraId="00000094">
      <w:pPr>
        <w:spacing w:before="135" w:lineRule="auto"/>
        <w:ind w:left="1083"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We make the following adaptations to ensure all pupils’ needs are met:  </w:t>
      </w:r>
    </w:p>
    <w:p w:rsidR="00000000" w:rsidDel="00000000" w:rsidP="00000000" w:rsidRDefault="00000000" w:rsidRPr="00000000" w14:paraId="00000095">
      <w:pPr>
        <w:spacing w:before="130" w:line="245" w:lineRule="auto"/>
        <w:ind w:left="1085" w:right="195" w:firstLine="1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 Differentiating our curriculum to ensure all pupils are able to access it, for example, by grouping, 1:1 work, teaching style, content of the lesson, etc. </w:t>
      </w:r>
    </w:p>
    <w:p w:rsidR="00000000" w:rsidDel="00000000" w:rsidP="00000000" w:rsidRDefault="00000000" w:rsidRPr="00000000" w14:paraId="00000096">
      <w:pPr>
        <w:spacing w:before="127" w:lineRule="auto"/>
        <w:ind w:left="1141"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 Adapting our resources and staffing ie visual timetables, writing frames etc.</w:t>
      </w:r>
    </w:p>
    <w:p w:rsidR="00000000" w:rsidDel="00000000" w:rsidP="00000000" w:rsidRDefault="00000000" w:rsidRPr="00000000" w14:paraId="00000097">
      <w:pPr>
        <w:spacing w:line="242.99999999999997" w:lineRule="auto"/>
        <w:ind w:left="1080" w:right="86" w:firstLine="60.99999999999994"/>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 Using recommended aids, such as laptops, coloured overlays, visual timetables, larger font, etc. • Differentiating our teaching, for example, giving longer processing times, pre-teaching of key vocabulary, reading instructions aloud, etc. </w:t>
      </w:r>
    </w:p>
    <w:p w:rsidR="00000000" w:rsidDel="00000000" w:rsidP="00000000" w:rsidRDefault="00000000" w:rsidRPr="00000000" w14:paraId="00000098">
      <w:pPr>
        <w:spacing w:before="129" w:lineRule="auto"/>
        <w:ind w:left="1141"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 Specialist teaching and support staff </w:t>
      </w:r>
    </w:p>
    <w:p w:rsidR="00000000" w:rsidDel="00000000" w:rsidP="00000000" w:rsidRDefault="00000000" w:rsidRPr="00000000" w14:paraId="00000099">
      <w:pPr>
        <w:spacing w:before="132" w:lineRule="auto"/>
        <w:ind w:left="1078"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This includes and is not inclusive to: </w:t>
      </w:r>
    </w:p>
    <w:p w:rsidR="00000000" w:rsidDel="00000000" w:rsidP="00000000" w:rsidRDefault="00000000" w:rsidRPr="00000000" w14:paraId="0000009A">
      <w:pPr>
        <w:spacing w:before="132" w:lineRule="auto"/>
        <w:ind w:left="1141"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 Access to the pastoral room with sensory support equipment </w:t>
      </w:r>
    </w:p>
    <w:p w:rsidR="00000000" w:rsidDel="00000000" w:rsidP="00000000" w:rsidRDefault="00000000" w:rsidRPr="00000000" w14:paraId="0000009B">
      <w:pPr>
        <w:spacing w:before="129" w:lineRule="auto"/>
        <w:ind w:left="1141"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 Access to fidget toys, visual aids, therapy putty etc.  </w:t>
      </w:r>
    </w:p>
    <w:p w:rsidR="00000000" w:rsidDel="00000000" w:rsidP="00000000" w:rsidRDefault="00000000" w:rsidRPr="00000000" w14:paraId="0000009C">
      <w:pPr>
        <w:spacing w:before="132" w:lineRule="auto"/>
        <w:ind w:left="1096"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 Specialised pens to assist writing • Supportive software or technology </w:t>
      </w:r>
    </w:p>
    <w:p w:rsidR="00000000" w:rsidDel="00000000" w:rsidP="00000000" w:rsidRDefault="00000000" w:rsidRPr="00000000" w14:paraId="0000009D">
      <w:pPr>
        <w:spacing w:before="783" w:lineRule="auto"/>
        <w:ind w:left="1088"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5.11 Evaluating the effectiveness of SEN provision  </w:t>
      </w:r>
    </w:p>
    <w:p w:rsidR="00000000" w:rsidDel="00000000" w:rsidP="00000000" w:rsidRDefault="00000000" w:rsidRPr="00000000" w14:paraId="0000009E">
      <w:pPr>
        <w:spacing w:before="485" w:lineRule="auto"/>
        <w:ind w:left="1083"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We evaluate the effectiveness of provision for pupils with SEN by: </w:t>
      </w:r>
    </w:p>
    <w:p w:rsidR="00000000" w:rsidDel="00000000" w:rsidP="00000000" w:rsidRDefault="00000000" w:rsidRPr="00000000" w14:paraId="0000009F">
      <w:pPr>
        <w:spacing w:before="141" w:lineRule="auto"/>
        <w:ind w:left="1448" w:firstLine="0"/>
        <w:rPr>
          <w:rFonts w:ascii="Comic Sans MS" w:cs="Comic Sans MS" w:eastAsia="Comic Sans MS" w:hAnsi="Comic Sans MS"/>
          <w:color w:val="000000"/>
          <w:sz w:val="23"/>
          <w:szCs w:val="23"/>
          <w:u w:val="single"/>
        </w:rPr>
      </w:pPr>
      <w:sdt>
        <w:sdtPr>
          <w:tag w:val="goog_rdk_57"/>
        </w:sdtPr>
        <w:sdtContent>
          <w:r w:rsidDel="00000000" w:rsidR="00000000" w:rsidRPr="00000000">
            <w:rPr>
              <w:rFonts w:ascii="Gungsuh" w:cs="Gungsuh" w:eastAsia="Gungsuh" w:hAnsi="Gungsuh"/>
              <w:color w:val="000000"/>
              <w:sz w:val="23"/>
              <w:szCs w:val="23"/>
              <w:u w:val="single"/>
              <w:rtl w:val="0"/>
            </w:rPr>
            <w:t xml:space="preserve">∙ Reviewing pupils’ individual progress towards their goals each term  </w:t>
          </w:r>
        </w:sdtContent>
      </w:sdt>
    </w:p>
    <w:p w:rsidR="00000000" w:rsidDel="00000000" w:rsidP="00000000" w:rsidRDefault="00000000" w:rsidRPr="00000000" w14:paraId="000000A0">
      <w:pPr>
        <w:spacing w:before="144" w:lineRule="auto"/>
        <w:ind w:left="1448" w:firstLine="0"/>
        <w:rPr>
          <w:rFonts w:ascii="Comic Sans MS" w:cs="Comic Sans MS" w:eastAsia="Comic Sans MS" w:hAnsi="Comic Sans MS"/>
          <w:color w:val="000000"/>
          <w:sz w:val="23"/>
          <w:szCs w:val="23"/>
          <w:u w:val="single"/>
        </w:rPr>
      </w:pPr>
      <w:sdt>
        <w:sdtPr>
          <w:tag w:val="goog_rdk_58"/>
        </w:sdtPr>
        <w:sdtContent>
          <w:r w:rsidDel="00000000" w:rsidR="00000000" w:rsidRPr="00000000">
            <w:rPr>
              <w:rFonts w:ascii="Gungsuh" w:cs="Gungsuh" w:eastAsia="Gungsuh" w:hAnsi="Gungsuh"/>
              <w:color w:val="000000"/>
              <w:sz w:val="23"/>
              <w:szCs w:val="23"/>
              <w:u w:val="single"/>
              <w:rtl w:val="0"/>
            </w:rPr>
            <w:t xml:space="preserve">∙ Reviewing the impact of interventions after appropriate time  </w:t>
          </w:r>
        </w:sdtContent>
      </w:sdt>
    </w:p>
    <w:p w:rsidR="00000000" w:rsidDel="00000000" w:rsidP="00000000" w:rsidRDefault="00000000" w:rsidRPr="00000000" w14:paraId="000000A1">
      <w:pPr>
        <w:spacing w:before="141" w:lineRule="auto"/>
        <w:ind w:left="1448" w:firstLine="0"/>
        <w:rPr>
          <w:rFonts w:ascii="Comic Sans MS" w:cs="Comic Sans MS" w:eastAsia="Comic Sans MS" w:hAnsi="Comic Sans MS"/>
          <w:color w:val="000000"/>
          <w:sz w:val="23"/>
          <w:szCs w:val="23"/>
          <w:u w:val="single"/>
        </w:rPr>
      </w:pPr>
      <w:sdt>
        <w:sdtPr>
          <w:tag w:val="goog_rdk_59"/>
        </w:sdtPr>
        <w:sdtContent>
          <w:r w:rsidDel="00000000" w:rsidR="00000000" w:rsidRPr="00000000">
            <w:rPr>
              <w:rFonts w:ascii="Gungsuh" w:cs="Gungsuh" w:eastAsia="Gungsuh" w:hAnsi="Gungsuh"/>
              <w:color w:val="000000"/>
              <w:sz w:val="23"/>
              <w:szCs w:val="23"/>
              <w:u w:val="single"/>
              <w:rtl w:val="0"/>
            </w:rPr>
            <w:t xml:space="preserve">∙ Using pupil questionnaires </w:t>
          </w:r>
        </w:sdtContent>
      </w:sdt>
    </w:p>
    <w:p w:rsidR="00000000" w:rsidDel="00000000" w:rsidP="00000000" w:rsidRDefault="00000000" w:rsidRPr="00000000" w14:paraId="000000A2">
      <w:pPr>
        <w:spacing w:before="141" w:lineRule="auto"/>
        <w:ind w:left="1448" w:firstLine="0"/>
        <w:rPr>
          <w:rFonts w:ascii="Comic Sans MS" w:cs="Comic Sans MS" w:eastAsia="Comic Sans MS" w:hAnsi="Comic Sans MS"/>
          <w:color w:val="000000"/>
          <w:sz w:val="23"/>
          <w:szCs w:val="23"/>
          <w:u w:val="single"/>
        </w:rPr>
      </w:pPr>
      <w:sdt>
        <w:sdtPr>
          <w:tag w:val="goog_rdk_60"/>
        </w:sdtPr>
        <w:sdtContent>
          <w:r w:rsidDel="00000000" w:rsidR="00000000" w:rsidRPr="00000000">
            <w:rPr>
              <w:rFonts w:ascii="Gungsuh" w:cs="Gungsuh" w:eastAsia="Gungsuh" w:hAnsi="Gungsuh"/>
              <w:color w:val="000000"/>
              <w:sz w:val="23"/>
              <w:szCs w:val="23"/>
              <w:u w:val="single"/>
              <w:rtl w:val="0"/>
            </w:rPr>
            <w:t xml:space="preserve">∙ Monitoring by the SENCO  </w:t>
          </w:r>
        </w:sdtContent>
      </w:sdt>
    </w:p>
    <w:p w:rsidR="00000000" w:rsidDel="00000000" w:rsidP="00000000" w:rsidRDefault="00000000" w:rsidRPr="00000000" w14:paraId="000000A3">
      <w:pPr>
        <w:spacing w:before="141" w:lineRule="auto"/>
        <w:ind w:left="1448" w:firstLine="0"/>
        <w:rPr>
          <w:rFonts w:ascii="Comic Sans MS" w:cs="Comic Sans MS" w:eastAsia="Comic Sans MS" w:hAnsi="Comic Sans MS"/>
          <w:color w:val="000000"/>
          <w:sz w:val="23"/>
          <w:szCs w:val="23"/>
          <w:u w:val="single"/>
        </w:rPr>
      </w:pPr>
      <w:sdt>
        <w:sdtPr>
          <w:tag w:val="goog_rdk_61"/>
        </w:sdtPr>
        <w:sdtContent>
          <w:r w:rsidDel="00000000" w:rsidR="00000000" w:rsidRPr="00000000">
            <w:rPr>
              <w:rFonts w:ascii="Gungsuh" w:cs="Gungsuh" w:eastAsia="Gungsuh" w:hAnsi="Gungsuh"/>
              <w:color w:val="000000"/>
              <w:sz w:val="23"/>
              <w:szCs w:val="23"/>
              <w:u w:val="single"/>
              <w:rtl w:val="0"/>
            </w:rPr>
            <w:t xml:space="preserve">∙ Using provision maps to measure progress </w:t>
          </w:r>
        </w:sdtContent>
      </w:sdt>
    </w:p>
    <w:p w:rsidR="00000000" w:rsidDel="00000000" w:rsidP="00000000" w:rsidRDefault="00000000" w:rsidRPr="00000000" w14:paraId="000000A4">
      <w:pPr>
        <w:spacing w:before="142" w:lineRule="auto"/>
        <w:ind w:left="1448" w:firstLine="0"/>
        <w:rPr>
          <w:rFonts w:ascii="Comic Sans MS" w:cs="Comic Sans MS" w:eastAsia="Comic Sans MS" w:hAnsi="Comic Sans MS"/>
          <w:color w:val="000000"/>
          <w:sz w:val="23"/>
          <w:szCs w:val="23"/>
          <w:u w:val="single"/>
        </w:rPr>
      </w:pPr>
      <w:sdt>
        <w:sdtPr>
          <w:tag w:val="goog_rdk_62"/>
        </w:sdtPr>
        <w:sdtContent>
          <w:r w:rsidDel="00000000" w:rsidR="00000000" w:rsidRPr="00000000">
            <w:rPr>
              <w:rFonts w:ascii="Gungsuh" w:cs="Gungsuh" w:eastAsia="Gungsuh" w:hAnsi="Gungsuh"/>
              <w:color w:val="000000"/>
              <w:sz w:val="23"/>
              <w:szCs w:val="23"/>
              <w:u w:val="single"/>
              <w:rtl w:val="0"/>
            </w:rPr>
            <w:t xml:space="preserve">∙ Holding annual reviews for pupils with EHC plans </w:t>
          </w:r>
        </w:sdtContent>
      </w:sdt>
    </w:p>
    <w:p w:rsidR="00000000" w:rsidDel="00000000" w:rsidP="00000000" w:rsidRDefault="00000000" w:rsidRPr="00000000" w14:paraId="000000A5">
      <w:pPr>
        <w:spacing w:before="141" w:lineRule="auto"/>
        <w:ind w:left="1448" w:firstLine="0"/>
        <w:rPr>
          <w:rFonts w:ascii="Comic Sans MS" w:cs="Comic Sans MS" w:eastAsia="Comic Sans MS" w:hAnsi="Comic Sans MS"/>
          <w:color w:val="000000"/>
          <w:sz w:val="23"/>
          <w:szCs w:val="23"/>
          <w:u w:val="single"/>
        </w:rPr>
      </w:pPr>
      <w:sdt>
        <w:sdtPr>
          <w:tag w:val="goog_rdk_63"/>
        </w:sdtPr>
        <w:sdtContent>
          <w:r w:rsidDel="00000000" w:rsidR="00000000" w:rsidRPr="00000000">
            <w:rPr>
              <w:rFonts w:ascii="Gungsuh" w:cs="Gungsuh" w:eastAsia="Gungsuh" w:hAnsi="Gungsuh"/>
              <w:color w:val="000000"/>
              <w:sz w:val="23"/>
              <w:szCs w:val="23"/>
              <w:u w:val="single"/>
              <w:rtl w:val="0"/>
            </w:rPr>
            <w:t xml:space="preserve">∙ Classroom observations by SLT </w:t>
          </w:r>
        </w:sdtContent>
      </w:sdt>
    </w:p>
    <w:p w:rsidR="00000000" w:rsidDel="00000000" w:rsidP="00000000" w:rsidRDefault="00000000" w:rsidRPr="00000000" w14:paraId="000000A6">
      <w:pPr>
        <w:spacing w:before="144" w:lineRule="auto"/>
        <w:ind w:left="1448" w:firstLine="0"/>
        <w:rPr>
          <w:rFonts w:ascii="Comic Sans MS" w:cs="Comic Sans MS" w:eastAsia="Comic Sans MS" w:hAnsi="Comic Sans MS"/>
          <w:color w:val="000000"/>
          <w:sz w:val="23"/>
          <w:szCs w:val="23"/>
          <w:u w:val="single"/>
        </w:rPr>
      </w:pPr>
      <w:sdt>
        <w:sdtPr>
          <w:tag w:val="goog_rdk_64"/>
        </w:sdtPr>
        <w:sdtContent>
          <w:r w:rsidDel="00000000" w:rsidR="00000000" w:rsidRPr="00000000">
            <w:rPr>
              <w:rFonts w:ascii="Gungsuh" w:cs="Gungsuh" w:eastAsia="Gungsuh" w:hAnsi="Gungsuh"/>
              <w:color w:val="000000"/>
              <w:sz w:val="23"/>
              <w:szCs w:val="23"/>
              <w:u w:val="single"/>
              <w:rtl w:val="0"/>
            </w:rPr>
            <w:t xml:space="preserve">∙ Work sampling through QA learning journeys </w:t>
          </w:r>
        </w:sdtContent>
      </w:sdt>
    </w:p>
    <w:p w:rsidR="00000000" w:rsidDel="00000000" w:rsidP="00000000" w:rsidRDefault="00000000" w:rsidRPr="00000000" w14:paraId="000000A7">
      <w:pPr>
        <w:spacing w:before="141" w:lineRule="auto"/>
        <w:ind w:left="1448" w:firstLine="0"/>
        <w:rPr>
          <w:rFonts w:ascii="Comic Sans MS" w:cs="Comic Sans MS" w:eastAsia="Comic Sans MS" w:hAnsi="Comic Sans MS"/>
          <w:color w:val="000000"/>
          <w:sz w:val="23"/>
          <w:szCs w:val="23"/>
          <w:u w:val="single"/>
        </w:rPr>
      </w:pPr>
      <w:sdt>
        <w:sdtPr>
          <w:tag w:val="goog_rdk_65"/>
        </w:sdtPr>
        <w:sdtContent>
          <w:r w:rsidDel="00000000" w:rsidR="00000000" w:rsidRPr="00000000">
            <w:rPr>
              <w:rFonts w:ascii="Gungsuh" w:cs="Gungsuh" w:eastAsia="Gungsuh" w:hAnsi="Gungsuh"/>
              <w:color w:val="000000"/>
              <w:sz w:val="23"/>
              <w:szCs w:val="23"/>
              <w:u w:val="single"/>
              <w:rtl w:val="0"/>
            </w:rPr>
            <w:t xml:space="preserve">∙ Informal feedback from all staff.  </w:t>
          </w:r>
        </w:sdtContent>
      </w:sdt>
    </w:p>
    <w:p w:rsidR="00000000" w:rsidDel="00000000" w:rsidP="00000000" w:rsidRDefault="00000000" w:rsidRPr="00000000" w14:paraId="000000A8">
      <w:pPr>
        <w:spacing w:before="141" w:lineRule="auto"/>
        <w:ind w:left="1448" w:firstLine="0"/>
        <w:rPr>
          <w:rFonts w:ascii="Comic Sans MS" w:cs="Comic Sans MS" w:eastAsia="Comic Sans MS" w:hAnsi="Comic Sans MS"/>
          <w:color w:val="000000"/>
          <w:sz w:val="23"/>
          <w:szCs w:val="23"/>
          <w:u w:val="single"/>
        </w:rPr>
      </w:pPr>
      <w:sdt>
        <w:sdtPr>
          <w:tag w:val="goog_rdk_66"/>
        </w:sdtPr>
        <w:sdtContent>
          <w:r w:rsidDel="00000000" w:rsidR="00000000" w:rsidRPr="00000000">
            <w:rPr>
              <w:rFonts w:ascii="Gungsuh" w:cs="Gungsuh" w:eastAsia="Gungsuh" w:hAnsi="Gungsuh"/>
              <w:color w:val="000000"/>
              <w:sz w:val="23"/>
              <w:szCs w:val="23"/>
              <w:u w:val="single"/>
              <w:rtl w:val="0"/>
            </w:rPr>
            <w:t xml:space="preserve">∙ Student progress tracking using assessment data (whole-school processes) </w:t>
          </w:r>
        </w:sdtContent>
      </w:sdt>
    </w:p>
    <w:p w:rsidR="00000000" w:rsidDel="00000000" w:rsidP="00000000" w:rsidRDefault="00000000" w:rsidRPr="00000000" w14:paraId="000000A9">
      <w:pPr>
        <w:spacing w:before="141" w:lineRule="auto"/>
        <w:ind w:left="1448" w:firstLine="0"/>
        <w:rPr>
          <w:rFonts w:ascii="Comic Sans MS" w:cs="Comic Sans MS" w:eastAsia="Comic Sans MS" w:hAnsi="Comic Sans MS"/>
          <w:color w:val="000000"/>
          <w:sz w:val="23"/>
          <w:szCs w:val="23"/>
          <w:u w:val="single"/>
        </w:rPr>
      </w:pPr>
      <w:sdt>
        <w:sdtPr>
          <w:tag w:val="goog_rdk_67"/>
        </w:sdtPr>
        <w:sdtContent>
          <w:r w:rsidDel="00000000" w:rsidR="00000000" w:rsidRPr="00000000">
            <w:rPr>
              <w:rFonts w:ascii="Gungsuh" w:cs="Gungsuh" w:eastAsia="Gungsuh" w:hAnsi="Gungsuh"/>
              <w:color w:val="000000"/>
              <w:sz w:val="23"/>
              <w:szCs w:val="23"/>
              <w:u w:val="single"/>
              <w:rtl w:val="0"/>
            </w:rPr>
            <w:t xml:space="preserve">∙ Attendance records and liaison with external professionals. </w:t>
          </w:r>
        </w:sdtContent>
      </w:sdt>
    </w:p>
    <w:p w:rsidR="00000000" w:rsidDel="00000000" w:rsidP="00000000" w:rsidRDefault="00000000" w:rsidRPr="00000000" w14:paraId="000000AA">
      <w:pPr>
        <w:spacing w:before="141" w:lineRule="auto"/>
        <w:ind w:left="1448" w:firstLine="0"/>
        <w:rPr>
          <w:rFonts w:ascii="Comic Sans MS" w:cs="Comic Sans MS" w:eastAsia="Comic Sans MS" w:hAnsi="Comic Sans MS"/>
          <w:color w:val="000000"/>
          <w:sz w:val="23"/>
          <w:szCs w:val="23"/>
          <w:u w:val="single"/>
        </w:rPr>
      </w:pPr>
      <w:sdt>
        <w:sdtPr>
          <w:tag w:val="goog_rdk_68"/>
        </w:sdtPr>
        <w:sdtContent>
          <w:r w:rsidDel="00000000" w:rsidR="00000000" w:rsidRPr="00000000">
            <w:rPr>
              <w:rFonts w:ascii="Gungsuh" w:cs="Gungsuh" w:eastAsia="Gungsuh" w:hAnsi="Gungsuh"/>
              <w:color w:val="000000"/>
              <w:sz w:val="23"/>
              <w:szCs w:val="23"/>
              <w:u w:val="single"/>
              <w:rtl w:val="0"/>
            </w:rPr>
            <w:t xml:space="preserve">∙ Regular meetings about students’ progress between all staff. </w:t>
          </w:r>
        </w:sdtContent>
      </w:sdt>
    </w:p>
    <w:p w:rsidR="00000000" w:rsidDel="00000000" w:rsidP="00000000" w:rsidRDefault="00000000" w:rsidRPr="00000000" w14:paraId="000000AB">
      <w:pPr>
        <w:spacing w:before="141" w:lineRule="auto"/>
        <w:ind w:left="1448" w:firstLine="0"/>
        <w:rPr>
          <w:rFonts w:ascii="Comic Sans MS" w:cs="Comic Sans MS" w:eastAsia="Comic Sans MS" w:hAnsi="Comic Sans MS"/>
          <w:color w:val="000000"/>
          <w:sz w:val="23"/>
          <w:szCs w:val="23"/>
          <w:u w:val="single"/>
        </w:rPr>
      </w:pPr>
      <w:sdt>
        <w:sdtPr>
          <w:tag w:val="goog_rdk_69"/>
        </w:sdtPr>
        <w:sdtContent>
          <w:r w:rsidDel="00000000" w:rsidR="00000000" w:rsidRPr="00000000">
            <w:rPr>
              <w:rFonts w:ascii="Gungsuh" w:cs="Gungsuh" w:eastAsia="Gungsuh" w:hAnsi="Gungsuh"/>
              <w:color w:val="000000"/>
              <w:sz w:val="23"/>
              <w:szCs w:val="23"/>
              <w:u w:val="single"/>
              <w:rtl w:val="0"/>
            </w:rPr>
            <w:t xml:space="preserve">∙ Executive Director / Head teacher’s report to Governors. </w:t>
          </w:r>
        </w:sdtContent>
      </w:sdt>
    </w:p>
    <w:p w:rsidR="00000000" w:rsidDel="00000000" w:rsidP="00000000" w:rsidRDefault="00000000" w:rsidRPr="00000000" w14:paraId="000000AC">
      <w:pPr>
        <w:spacing w:before="250" w:lineRule="auto"/>
        <w:ind w:left="1088"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5.12 Support for improving emotional and social development </w:t>
      </w:r>
    </w:p>
    <w:p w:rsidR="00000000" w:rsidDel="00000000" w:rsidP="00000000" w:rsidRDefault="00000000" w:rsidRPr="00000000" w14:paraId="000000AD">
      <w:pPr>
        <w:spacing w:before="135" w:lineRule="auto"/>
        <w:ind w:left="1083"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We support all students through weekly PSHE timetabled sessions. </w:t>
      </w:r>
    </w:p>
    <w:p w:rsidR="00000000" w:rsidDel="00000000" w:rsidP="00000000" w:rsidRDefault="00000000" w:rsidRPr="00000000" w14:paraId="000000AE">
      <w:pPr>
        <w:spacing w:before="129" w:line="376" w:lineRule="auto"/>
        <w:ind w:left="1448" w:right="702" w:hanging="364.00000000000006"/>
        <w:rPr>
          <w:rFonts w:ascii="Comic Sans MS" w:cs="Comic Sans MS" w:eastAsia="Comic Sans MS" w:hAnsi="Comic Sans MS"/>
          <w:color w:val="000000"/>
          <w:sz w:val="23"/>
          <w:szCs w:val="23"/>
          <w:u w:val="single"/>
        </w:rPr>
      </w:pPr>
      <w:sdt>
        <w:sdtPr>
          <w:tag w:val="goog_rdk_70"/>
        </w:sdtPr>
        <w:sdtContent>
          <w:r w:rsidDel="00000000" w:rsidR="00000000" w:rsidRPr="00000000">
            <w:rPr>
              <w:rFonts w:ascii="Gungsuh" w:cs="Gungsuh" w:eastAsia="Gungsuh" w:hAnsi="Gungsuh"/>
              <w:color w:val="000000"/>
              <w:sz w:val="23"/>
              <w:szCs w:val="23"/>
              <w:u w:val="single"/>
              <w:rtl w:val="0"/>
            </w:rPr>
            <w:t xml:space="preserve">We provide support for pupils to improve their emotional and social development in the following ways: ∙ We have a zero-tolerance approach to bullying. </w:t>
          </w:r>
        </w:sdtContent>
      </w:sdt>
    </w:p>
    <w:p w:rsidR="00000000" w:rsidDel="00000000" w:rsidP="00000000" w:rsidRDefault="00000000" w:rsidRPr="00000000" w14:paraId="000000AF">
      <w:pPr>
        <w:ind w:left="1088"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5.13 Working with other agencies  </w:t>
      </w:r>
    </w:p>
    <w:p w:rsidR="00000000" w:rsidDel="00000000" w:rsidP="00000000" w:rsidRDefault="00000000" w:rsidRPr="00000000" w14:paraId="000000B0">
      <w:pPr>
        <w:spacing w:before="255" w:line="245" w:lineRule="auto"/>
        <w:ind w:left="1081" w:right="337"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At Safe Start School, we work with external agencies to enhance the support we can provide to our pupils in order to further support the SEN needs. </w:t>
      </w:r>
    </w:p>
    <w:p w:rsidR="00000000" w:rsidDel="00000000" w:rsidP="00000000" w:rsidRDefault="00000000" w:rsidRPr="00000000" w14:paraId="000000B1">
      <w:pPr>
        <w:spacing w:before="245" w:lineRule="auto"/>
        <w:ind w:left="1124"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This includes but is not exclusive to  </w:t>
      </w:r>
    </w:p>
    <w:p w:rsidR="00000000" w:rsidDel="00000000" w:rsidP="00000000" w:rsidRDefault="00000000" w:rsidRPr="00000000" w14:paraId="000000B2">
      <w:pPr>
        <w:spacing w:before="252" w:lineRule="auto"/>
        <w:ind w:left="1096"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 Local authorities – to ensure the placement and support offered is meeting the pupil needs  </w:t>
      </w:r>
    </w:p>
    <w:p w:rsidR="00000000" w:rsidDel="00000000" w:rsidP="00000000" w:rsidRDefault="00000000" w:rsidRPr="00000000" w14:paraId="000000B3">
      <w:pPr>
        <w:spacing w:before="252" w:line="242.99999999999997" w:lineRule="auto"/>
        <w:ind w:left="1081" w:right="202" w:firstLine="15"/>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 Social workers – to help meet social needs and keep communication channels open to best support pupils and their  families </w:t>
      </w:r>
    </w:p>
    <w:p w:rsidR="00000000" w:rsidDel="00000000" w:rsidP="00000000" w:rsidRDefault="00000000" w:rsidRPr="00000000" w14:paraId="000000B4">
      <w:pPr>
        <w:spacing w:before="250" w:line="245" w:lineRule="auto"/>
        <w:ind w:left="1085" w:right="-19" w:firstLine="55.99999999999994"/>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 CAHMS – to offer specialist support to our pupils we will make referrals where appropriate and speak to CAHMS workers for  support and advice for school, families and the pupil  </w:t>
      </w:r>
    </w:p>
    <w:p w:rsidR="00000000" w:rsidDel="00000000" w:rsidP="00000000" w:rsidRDefault="00000000" w:rsidRPr="00000000" w14:paraId="000000B5">
      <w:pPr>
        <w:spacing w:before="247" w:lineRule="auto"/>
        <w:ind w:left="1096"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 Educational Psychologists dependent on the need of a pupil i.e. behavioural, dyslexia diagnosis etc.  </w:t>
      </w:r>
    </w:p>
    <w:p w:rsidR="00000000" w:rsidDel="00000000" w:rsidP="00000000" w:rsidRDefault="00000000" w:rsidRPr="00000000" w14:paraId="000000B6">
      <w:pPr>
        <w:spacing w:before="249" w:line="245" w:lineRule="auto"/>
        <w:ind w:left="1094" w:right="81" w:firstLine="0.9999999999999432"/>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 Well-being Hub who offer a range of services from Occupational Therapists, Speech and Language Therapists and Art  Psychotherapist </w:t>
      </w:r>
    </w:p>
    <w:p w:rsidR="00000000" w:rsidDel="00000000" w:rsidP="00000000" w:rsidRDefault="00000000" w:rsidRPr="00000000" w14:paraId="000000B7">
      <w:pPr>
        <w:spacing w:before="245" w:lineRule="auto"/>
        <w:ind w:left="1088"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5.15 Complaints about SEN provision  </w:t>
      </w:r>
    </w:p>
    <w:p w:rsidR="00000000" w:rsidDel="00000000" w:rsidP="00000000" w:rsidRDefault="00000000" w:rsidRPr="00000000" w14:paraId="000000B8">
      <w:pPr>
        <w:spacing w:before="135" w:line="245" w:lineRule="auto"/>
        <w:ind w:left="1092" w:right="12" w:hanging="5"/>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Complaints about SEN provision in our school should be made to Ms Grace Speakman in the first instance. They will then be  referred to the school’s complaints policy.  </w:t>
      </w:r>
    </w:p>
    <w:p w:rsidR="00000000" w:rsidDel="00000000" w:rsidP="00000000" w:rsidRDefault="00000000" w:rsidRPr="00000000" w14:paraId="000000B9">
      <w:pPr>
        <w:spacing w:before="125" w:line="245" w:lineRule="auto"/>
        <w:ind w:left="1078" w:right="294" w:hanging="0.9999999999999432"/>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The parents of pupils with disabilities have the right to make disability discrimination claims to the first-tier SEND  tribunal if they believe that our school has discriminated against their children. They can make a claim about alleged  discrimination regarding: </w:t>
      </w:r>
    </w:p>
    <w:p w:rsidR="00000000" w:rsidDel="00000000" w:rsidP="00000000" w:rsidRDefault="00000000" w:rsidRPr="00000000" w14:paraId="000000BA">
      <w:pPr>
        <w:spacing w:before="137" w:lineRule="auto"/>
        <w:ind w:left="1618" w:firstLine="0"/>
        <w:rPr>
          <w:rFonts w:ascii="Comic Sans MS" w:cs="Comic Sans MS" w:eastAsia="Comic Sans MS" w:hAnsi="Comic Sans MS"/>
          <w:color w:val="000000"/>
          <w:sz w:val="23"/>
          <w:szCs w:val="23"/>
          <w:u w:val="single"/>
        </w:rPr>
      </w:pPr>
      <w:sdt>
        <w:sdtPr>
          <w:tag w:val="goog_rdk_71"/>
        </w:sdtPr>
        <w:sdtContent>
          <w:r w:rsidDel="00000000" w:rsidR="00000000" w:rsidRPr="00000000">
            <w:rPr>
              <w:rFonts w:ascii="Gungsuh" w:cs="Gungsuh" w:eastAsia="Gungsuh" w:hAnsi="Gungsuh"/>
              <w:color w:val="000000"/>
              <w:sz w:val="23"/>
              <w:szCs w:val="23"/>
              <w:u w:val="single"/>
              <w:rtl w:val="0"/>
            </w:rPr>
            <w:t xml:space="preserve">∙ Exclusions  </w:t>
          </w:r>
        </w:sdtContent>
      </w:sdt>
    </w:p>
    <w:p w:rsidR="00000000" w:rsidDel="00000000" w:rsidP="00000000" w:rsidRDefault="00000000" w:rsidRPr="00000000" w14:paraId="000000BB">
      <w:pPr>
        <w:spacing w:before="144" w:lineRule="auto"/>
        <w:ind w:left="1618" w:firstLine="0"/>
        <w:rPr>
          <w:rFonts w:ascii="Comic Sans MS" w:cs="Comic Sans MS" w:eastAsia="Comic Sans MS" w:hAnsi="Comic Sans MS"/>
          <w:color w:val="000000"/>
          <w:sz w:val="23"/>
          <w:szCs w:val="23"/>
          <w:u w:val="single"/>
        </w:rPr>
      </w:pPr>
      <w:sdt>
        <w:sdtPr>
          <w:tag w:val="goog_rdk_72"/>
        </w:sdtPr>
        <w:sdtContent>
          <w:r w:rsidDel="00000000" w:rsidR="00000000" w:rsidRPr="00000000">
            <w:rPr>
              <w:rFonts w:ascii="Gungsuh" w:cs="Gungsuh" w:eastAsia="Gungsuh" w:hAnsi="Gungsuh"/>
              <w:color w:val="000000"/>
              <w:sz w:val="23"/>
              <w:szCs w:val="23"/>
              <w:u w:val="single"/>
              <w:rtl w:val="0"/>
            </w:rPr>
            <w:t xml:space="preserve">∙ Provision of education and associated services  </w:t>
          </w:r>
        </w:sdtContent>
      </w:sdt>
    </w:p>
    <w:p w:rsidR="00000000" w:rsidDel="00000000" w:rsidP="00000000" w:rsidRDefault="00000000" w:rsidRPr="00000000" w14:paraId="000000BC">
      <w:pPr>
        <w:spacing w:before="141" w:lineRule="auto"/>
        <w:ind w:left="1618" w:firstLine="0"/>
        <w:rPr>
          <w:rFonts w:ascii="Comic Sans MS" w:cs="Comic Sans MS" w:eastAsia="Comic Sans MS" w:hAnsi="Comic Sans MS"/>
          <w:color w:val="000000"/>
          <w:sz w:val="23"/>
          <w:szCs w:val="23"/>
          <w:u w:val="single"/>
        </w:rPr>
      </w:pPr>
      <w:sdt>
        <w:sdtPr>
          <w:tag w:val="goog_rdk_73"/>
        </w:sdtPr>
        <w:sdtContent>
          <w:r w:rsidDel="00000000" w:rsidR="00000000" w:rsidRPr="00000000">
            <w:rPr>
              <w:rFonts w:ascii="Gungsuh" w:cs="Gungsuh" w:eastAsia="Gungsuh" w:hAnsi="Gungsuh"/>
              <w:color w:val="000000"/>
              <w:sz w:val="23"/>
              <w:szCs w:val="23"/>
              <w:u w:val="single"/>
              <w:rtl w:val="0"/>
            </w:rPr>
            <w:t xml:space="preserve">∙ Making reasonable adjustments, including the provision of auxiliary aids and services  </w:t>
          </w:r>
        </w:sdtContent>
      </w:sdt>
    </w:p>
    <w:p w:rsidR="00000000" w:rsidDel="00000000" w:rsidP="00000000" w:rsidRDefault="00000000" w:rsidRPr="00000000" w14:paraId="000000BD">
      <w:pPr>
        <w:spacing w:before="247" w:lineRule="auto"/>
        <w:ind w:left="1088"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5.16 Contact details for raising concerns </w:t>
      </w:r>
    </w:p>
    <w:p w:rsidR="00000000" w:rsidDel="00000000" w:rsidP="00000000" w:rsidRDefault="00000000" w:rsidRPr="00000000" w14:paraId="000000BE">
      <w:pPr>
        <w:spacing w:before="135" w:line="245" w:lineRule="auto"/>
        <w:ind w:left="1080" w:right="1"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At Safe start, we are committed to providing high-quality services for all our school community, taking account of users’  views and using the findings to promote and develop capacity for sustainable improvement. </w:t>
      </w:r>
    </w:p>
    <w:p w:rsidR="00000000" w:rsidDel="00000000" w:rsidP="00000000" w:rsidRDefault="00000000" w:rsidRPr="00000000" w14:paraId="000000BF">
      <w:pPr>
        <w:spacing w:before="250" w:line="245" w:lineRule="auto"/>
        <w:ind w:left="1092" w:right="22" w:firstLine="0.9999999999999432"/>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If there are any complaints relating to the provision for children with SEND, these will be dealt with in the first instance  by the class teacher and if unresolved by the SENDCo / Headteacher. The Governor with specific responsibility for SEND  may be involved if necessary. </w:t>
      </w:r>
    </w:p>
    <w:p w:rsidR="00000000" w:rsidDel="00000000" w:rsidP="00000000" w:rsidRDefault="00000000" w:rsidRPr="00000000" w14:paraId="000000C0">
      <w:pPr>
        <w:spacing w:before="250" w:lineRule="auto"/>
        <w:ind w:left="1094"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Formal complaints can be made in the following ways: </w:t>
      </w:r>
    </w:p>
    <w:p w:rsidR="00000000" w:rsidDel="00000000" w:rsidP="00000000" w:rsidRDefault="00000000" w:rsidRPr="00000000" w14:paraId="000000C1">
      <w:pPr>
        <w:spacing w:before="302" w:lineRule="auto"/>
        <w:ind w:left="1087" w:firstLine="0"/>
        <w:rPr>
          <w:rFonts w:ascii="Comic Sans MS" w:cs="Comic Sans MS" w:eastAsia="Comic Sans MS" w:hAnsi="Comic Sans MS"/>
          <w:color w:val="000000"/>
          <w:sz w:val="23"/>
          <w:szCs w:val="23"/>
          <w:u w:val="single"/>
        </w:rPr>
      </w:pPr>
      <w:sdt>
        <w:sdtPr>
          <w:tag w:val="goog_rdk_74"/>
        </w:sdtPr>
        <w:sdtContent>
          <w:r w:rsidDel="00000000" w:rsidR="00000000" w:rsidRPr="00000000">
            <w:rPr>
              <w:rFonts w:ascii="Gungsuh" w:cs="Gungsuh" w:eastAsia="Gungsuh" w:hAnsi="Gungsuh"/>
              <w:color w:val="000000"/>
              <w:sz w:val="23"/>
              <w:szCs w:val="23"/>
              <w:u w:val="single"/>
              <w:rtl w:val="0"/>
            </w:rPr>
            <w:t xml:space="preserve">∙ By telephone – 0161 523 5444</w:t>
          </w:r>
        </w:sdtContent>
      </w:sdt>
    </w:p>
    <w:p w:rsidR="00000000" w:rsidDel="00000000" w:rsidP="00000000" w:rsidRDefault="00000000" w:rsidRPr="00000000" w14:paraId="000000C2">
      <w:pPr>
        <w:spacing w:before="144" w:lineRule="auto"/>
        <w:ind w:left="1087" w:firstLine="0"/>
        <w:rPr>
          <w:rFonts w:ascii="Comic Sans MS" w:cs="Comic Sans MS" w:eastAsia="Comic Sans MS" w:hAnsi="Comic Sans MS"/>
          <w:color w:val="000000"/>
          <w:sz w:val="23"/>
          <w:szCs w:val="23"/>
          <w:u w:val="single"/>
        </w:rPr>
      </w:pPr>
      <w:sdt>
        <w:sdtPr>
          <w:tag w:val="goog_rdk_75"/>
        </w:sdtPr>
        <w:sdtContent>
          <w:r w:rsidDel="00000000" w:rsidR="00000000" w:rsidRPr="00000000">
            <w:rPr>
              <w:rFonts w:ascii="Gungsuh" w:cs="Gungsuh" w:eastAsia="Gungsuh" w:hAnsi="Gungsuh"/>
              <w:color w:val="000000"/>
              <w:sz w:val="23"/>
              <w:szCs w:val="23"/>
              <w:u w:val="single"/>
              <w:rtl w:val="0"/>
            </w:rPr>
            <w:t xml:space="preserve">∙ By Email – headteacher@safestartschooltameside.com</w:t>
          </w:r>
        </w:sdtContent>
      </w:sdt>
    </w:p>
    <w:p w:rsidR="00000000" w:rsidDel="00000000" w:rsidP="00000000" w:rsidRDefault="00000000" w:rsidRPr="00000000" w14:paraId="000000C3">
      <w:pPr>
        <w:spacing w:before="141" w:line="375" w:lineRule="auto"/>
        <w:ind w:left="1087" w:right="97" w:firstLine="0"/>
        <w:rPr>
          <w:rFonts w:ascii="Comic Sans MS" w:cs="Comic Sans MS" w:eastAsia="Comic Sans MS" w:hAnsi="Comic Sans MS"/>
          <w:color w:val="000000"/>
          <w:sz w:val="23"/>
          <w:szCs w:val="23"/>
          <w:u w:val="single"/>
        </w:rPr>
      </w:pPr>
      <w:sdt>
        <w:sdtPr>
          <w:tag w:val="goog_rdk_76"/>
        </w:sdtPr>
        <w:sdtContent>
          <w:r w:rsidDel="00000000" w:rsidR="00000000" w:rsidRPr="00000000">
            <w:rPr>
              <w:rFonts w:ascii="Gungsuh" w:cs="Gungsuh" w:eastAsia="Gungsuh" w:hAnsi="Gungsuh"/>
              <w:color w:val="000000"/>
              <w:sz w:val="23"/>
              <w:szCs w:val="23"/>
              <w:u w:val="single"/>
              <w:rtl w:val="0"/>
            </w:rPr>
            <w:t xml:space="preserve">∙ In writing – by completing the Complaints Form, which is available from the Safe start Internet and the school. ∙ For further guidance our complaints policy provides more information on how we handle complaints.</w:t>
          </w:r>
        </w:sdtContent>
      </w:sdt>
    </w:p>
    <w:p w:rsidR="00000000" w:rsidDel="00000000" w:rsidP="00000000" w:rsidRDefault="00000000" w:rsidRPr="00000000" w14:paraId="000000C4">
      <w:pPr>
        <w:ind w:left="1088" w:firstLine="0"/>
        <w:rPr>
          <w:rFonts w:ascii="Comic Sans MS" w:cs="Comic Sans MS" w:eastAsia="Comic Sans MS" w:hAnsi="Comic Sans MS"/>
          <w:b w:val="1"/>
          <w:color w:val="000000"/>
          <w:sz w:val="28"/>
          <w:szCs w:val="28"/>
          <w:u w:val="single"/>
        </w:rPr>
      </w:pPr>
      <w:r w:rsidDel="00000000" w:rsidR="00000000" w:rsidRPr="00000000">
        <w:rPr>
          <w:rFonts w:ascii="Comic Sans MS" w:cs="Comic Sans MS" w:eastAsia="Comic Sans MS" w:hAnsi="Comic Sans MS"/>
          <w:b w:val="1"/>
          <w:color w:val="000000"/>
          <w:sz w:val="28"/>
          <w:szCs w:val="28"/>
          <w:u w:val="single"/>
          <w:rtl w:val="0"/>
        </w:rPr>
        <w:t xml:space="preserve">5.17 The local authority local offer </w:t>
      </w:r>
    </w:p>
    <w:p w:rsidR="00000000" w:rsidDel="00000000" w:rsidP="00000000" w:rsidRDefault="00000000" w:rsidRPr="00000000" w14:paraId="000000C5">
      <w:pPr>
        <w:spacing w:before="135" w:lineRule="auto"/>
        <w:ind w:left="1087"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Our contribution to the local offer is: Tameside Local Offer </w:t>
      </w:r>
    </w:p>
    <w:p w:rsidR="00000000" w:rsidDel="00000000" w:rsidP="00000000" w:rsidRDefault="00000000" w:rsidRPr="00000000" w14:paraId="000000C6">
      <w:pPr>
        <w:spacing w:before="163" w:line="244" w:lineRule="auto"/>
        <w:ind w:left="1084" w:right="44"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highlight w:val="white"/>
          <w:u w:val="single"/>
          <w:rtl w:val="0"/>
        </w:rPr>
        <w:t xml:space="preserve">SEND Pupil Support Services are offering a Parent Helpline, to support any parents with children with additional needs </w:t>
      </w:r>
      <w:r w:rsidDel="00000000" w:rsidR="00000000" w:rsidRPr="00000000">
        <w:rPr>
          <w:rFonts w:ascii="Comic Sans MS" w:cs="Comic Sans MS" w:eastAsia="Comic Sans MS" w:hAnsi="Comic Sans MS"/>
          <w:color w:val="000000"/>
          <w:sz w:val="23"/>
          <w:szCs w:val="23"/>
          <w:u w:val="single"/>
          <w:rtl w:val="0"/>
        </w:rPr>
        <w:t xml:space="preserve"> </w:t>
      </w:r>
      <w:r w:rsidDel="00000000" w:rsidR="00000000" w:rsidRPr="00000000">
        <w:rPr>
          <w:rFonts w:ascii="Comic Sans MS" w:cs="Comic Sans MS" w:eastAsia="Comic Sans MS" w:hAnsi="Comic Sans MS"/>
          <w:color w:val="000000"/>
          <w:sz w:val="23"/>
          <w:szCs w:val="23"/>
          <w:highlight w:val="white"/>
          <w:u w:val="single"/>
          <w:rtl w:val="0"/>
        </w:rPr>
        <w:t xml:space="preserve">at home. The team can provide advice and strategies regarding all areas of SEND. The phone number for parents is </w:t>
      </w:r>
      <w:r w:rsidDel="00000000" w:rsidR="00000000" w:rsidRPr="00000000">
        <w:rPr>
          <w:rFonts w:ascii="Comic Sans MS" w:cs="Comic Sans MS" w:eastAsia="Comic Sans MS" w:hAnsi="Comic Sans MS"/>
          <w:color w:val="000000"/>
          <w:sz w:val="23"/>
          <w:szCs w:val="23"/>
          <w:u w:val="single"/>
          <w:rtl w:val="0"/>
        </w:rPr>
        <w:t xml:space="preserve"> </w:t>
      </w:r>
      <w:r w:rsidDel="00000000" w:rsidR="00000000" w:rsidRPr="00000000">
        <w:rPr>
          <w:rFonts w:ascii="Comic Sans MS" w:cs="Comic Sans MS" w:eastAsia="Comic Sans MS" w:hAnsi="Comic Sans MS"/>
          <w:color w:val="000000"/>
          <w:sz w:val="23"/>
          <w:szCs w:val="23"/>
          <w:highlight w:val="white"/>
          <w:u w:val="single"/>
          <w:rtl w:val="0"/>
        </w:rPr>
        <w:t xml:space="preserve">0161 342 5503. The call will be triaged and then passed on to the most appropriate service. If schools are aware of </w:t>
      </w:r>
      <w:r w:rsidDel="00000000" w:rsidR="00000000" w:rsidRPr="00000000">
        <w:rPr>
          <w:rFonts w:ascii="Comic Sans MS" w:cs="Comic Sans MS" w:eastAsia="Comic Sans MS" w:hAnsi="Comic Sans MS"/>
          <w:color w:val="000000"/>
          <w:sz w:val="23"/>
          <w:szCs w:val="23"/>
          <w:u w:val="single"/>
          <w:rtl w:val="0"/>
        </w:rPr>
        <w:t xml:space="preserve"> </w:t>
      </w:r>
      <w:r w:rsidDel="00000000" w:rsidR="00000000" w:rsidRPr="00000000">
        <w:rPr>
          <w:rFonts w:ascii="Comic Sans MS" w:cs="Comic Sans MS" w:eastAsia="Comic Sans MS" w:hAnsi="Comic Sans MS"/>
          <w:color w:val="000000"/>
          <w:sz w:val="23"/>
          <w:szCs w:val="23"/>
          <w:highlight w:val="white"/>
          <w:u w:val="single"/>
          <w:rtl w:val="0"/>
        </w:rPr>
        <w:t xml:space="preserve">parents requiring support or guidance with SEND learners at home, they should refer them to the helpline, where they </w:t>
      </w:r>
      <w:r w:rsidDel="00000000" w:rsidR="00000000" w:rsidRPr="00000000">
        <w:rPr>
          <w:rFonts w:ascii="Comic Sans MS" w:cs="Comic Sans MS" w:eastAsia="Comic Sans MS" w:hAnsi="Comic Sans MS"/>
          <w:color w:val="000000"/>
          <w:sz w:val="23"/>
          <w:szCs w:val="23"/>
          <w:u w:val="single"/>
          <w:rtl w:val="0"/>
        </w:rPr>
        <w:t xml:space="preserve"> </w:t>
      </w:r>
      <w:r w:rsidDel="00000000" w:rsidR="00000000" w:rsidRPr="00000000">
        <w:rPr>
          <w:rFonts w:ascii="Comic Sans MS" w:cs="Comic Sans MS" w:eastAsia="Comic Sans MS" w:hAnsi="Comic Sans MS"/>
          <w:color w:val="000000"/>
          <w:sz w:val="23"/>
          <w:szCs w:val="23"/>
          <w:highlight w:val="white"/>
          <w:u w:val="single"/>
          <w:rtl w:val="0"/>
        </w:rPr>
        <w:t xml:space="preserve">can access immediate expert advice and strategies. </w:t>
      </w:r>
      <w:r w:rsidDel="00000000" w:rsidR="00000000" w:rsidRPr="00000000">
        <w:rPr>
          <w:rFonts w:ascii="Comic Sans MS" w:cs="Comic Sans MS" w:eastAsia="Comic Sans MS" w:hAnsi="Comic Sans MS"/>
          <w:color w:val="000000"/>
          <w:sz w:val="23"/>
          <w:szCs w:val="23"/>
          <w:u w:val="single"/>
          <w:rtl w:val="0"/>
        </w:rPr>
        <w:t xml:space="preserve"> </w:t>
      </w:r>
    </w:p>
    <w:p w:rsidR="00000000" w:rsidDel="00000000" w:rsidP="00000000" w:rsidRDefault="00000000" w:rsidRPr="00000000" w14:paraId="000000C7">
      <w:pPr>
        <w:spacing w:before="615" w:lineRule="auto"/>
        <w:ind w:left="1089" w:firstLine="0"/>
        <w:rPr>
          <w:rFonts w:ascii="Comic Sans MS" w:cs="Comic Sans MS" w:eastAsia="Comic Sans MS" w:hAnsi="Comic Sans MS"/>
          <w:b w:val="1"/>
          <w:color w:val="000000"/>
          <w:sz w:val="32"/>
          <w:szCs w:val="32"/>
          <w:u w:val="single"/>
        </w:rPr>
      </w:pPr>
      <w:r w:rsidDel="00000000" w:rsidR="00000000" w:rsidRPr="00000000">
        <w:rPr>
          <w:rFonts w:ascii="Comic Sans MS" w:cs="Comic Sans MS" w:eastAsia="Comic Sans MS" w:hAnsi="Comic Sans MS"/>
          <w:b w:val="1"/>
          <w:color w:val="000000"/>
          <w:sz w:val="32"/>
          <w:szCs w:val="32"/>
          <w:u w:val="single"/>
          <w:rtl w:val="0"/>
        </w:rPr>
        <w:t xml:space="preserve">6. Monitoring arrangements </w:t>
      </w:r>
    </w:p>
    <w:p w:rsidR="00000000" w:rsidDel="00000000" w:rsidP="00000000" w:rsidRDefault="00000000" w:rsidRPr="00000000" w14:paraId="000000C8">
      <w:pPr>
        <w:spacing w:before="138" w:line="245" w:lineRule="auto"/>
        <w:ind w:left="1086" w:right="80" w:hanging="7.000000000000028"/>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This policy and information report will be reviewed by Rachel Pilling &amp; Grace Speakman </w:t>
      </w:r>
      <w:r w:rsidDel="00000000" w:rsidR="00000000" w:rsidRPr="00000000">
        <w:rPr>
          <w:rFonts w:ascii="Comic Sans MS" w:cs="Comic Sans MS" w:eastAsia="Comic Sans MS" w:hAnsi="Comic Sans MS"/>
          <w:b w:val="1"/>
          <w:color w:val="000000"/>
          <w:sz w:val="23"/>
          <w:szCs w:val="23"/>
          <w:u w:val="single"/>
          <w:rtl w:val="0"/>
        </w:rPr>
        <w:t xml:space="preserve">every year</w:t>
      </w:r>
      <w:r w:rsidDel="00000000" w:rsidR="00000000" w:rsidRPr="00000000">
        <w:rPr>
          <w:rFonts w:ascii="Comic Sans MS" w:cs="Comic Sans MS" w:eastAsia="Comic Sans MS" w:hAnsi="Comic Sans MS"/>
          <w:color w:val="000000"/>
          <w:sz w:val="23"/>
          <w:szCs w:val="23"/>
          <w:u w:val="single"/>
          <w:rtl w:val="0"/>
        </w:rPr>
        <w:t xml:space="preserve">. It will also be updated if  any changes to the information are made during the year.  </w:t>
      </w:r>
    </w:p>
    <w:p w:rsidR="00000000" w:rsidDel="00000000" w:rsidP="00000000" w:rsidRDefault="00000000" w:rsidRPr="00000000" w14:paraId="000000C9">
      <w:pPr>
        <w:spacing w:before="125" w:lineRule="auto"/>
        <w:ind w:left="1094"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It will be approved by the governing board.  </w:t>
      </w:r>
    </w:p>
    <w:p w:rsidR="00000000" w:rsidDel="00000000" w:rsidP="00000000" w:rsidRDefault="00000000" w:rsidRPr="00000000" w14:paraId="000000CA">
      <w:pPr>
        <w:spacing w:before="590" w:lineRule="auto"/>
        <w:ind w:left="1088" w:firstLine="0"/>
        <w:rPr>
          <w:rFonts w:ascii="Comic Sans MS" w:cs="Comic Sans MS" w:eastAsia="Comic Sans MS" w:hAnsi="Comic Sans MS"/>
          <w:b w:val="1"/>
          <w:color w:val="000000"/>
          <w:sz w:val="32"/>
          <w:szCs w:val="32"/>
          <w:u w:val="single"/>
        </w:rPr>
      </w:pPr>
      <w:r w:rsidDel="00000000" w:rsidR="00000000" w:rsidRPr="00000000">
        <w:rPr>
          <w:rFonts w:ascii="Comic Sans MS" w:cs="Comic Sans MS" w:eastAsia="Comic Sans MS" w:hAnsi="Comic Sans MS"/>
          <w:b w:val="1"/>
          <w:color w:val="000000"/>
          <w:sz w:val="32"/>
          <w:szCs w:val="32"/>
          <w:u w:val="single"/>
          <w:rtl w:val="0"/>
        </w:rPr>
        <w:t xml:space="preserve">7. Links with other policies and documents </w:t>
      </w:r>
    </w:p>
    <w:p w:rsidR="00000000" w:rsidDel="00000000" w:rsidP="00000000" w:rsidRDefault="00000000" w:rsidRPr="00000000" w14:paraId="000000CB">
      <w:pPr>
        <w:spacing w:before="137" w:lineRule="auto"/>
        <w:ind w:left="1078" w:firstLine="0"/>
        <w:rPr>
          <w:rFonts w:ascii="Comic Sans MS" w:cs="Comic Sans MS" w:eastAsia="Comic Sans MS" w:hAnsi="Comic Sans MS"/>
          <w:color w:val="000000"/>
          <w:sz w:val="23"/>
          <w:szCs w:val="23"/>
          <w:u w:val="single"/>
        </w:rPr>
      </w:pPr>
      <w:r w:rsidDel="00000000" w:rsidR="00000000" w:rsidRPr="00000000">
        <w:rPr>
          <w:rFonts w:ascii="Comic Sans MS" w:cs="Comic Sans MS" w:eastAsia="Comic Sans MS" w:hAnsi="Comic Sans MS"/>
          <w:color w:val="000000"/>
          <w:sz w:val="23"/>
          <w:szCs w:val="23"/>
          <w:u w:val="single"/>
          <w:rtl w:val="0"/>
        </w:rPr>
        <w:t xml:space="preserve">This policy links to our policies on </w:t>
      </w:r>
    </w:p>
    <w:p w:rsidR="00000000" w:rsidDel="00000000" w:rsidP="00000000" w:rsidRDefault="00000000" w:rsidRPr="00000000" w14:paraId="000000CC">
      <w:pPr>
        <w:spacing w:before="144" w:lineRule="auto"/>
        <w:ind w:left="1618" w:firstLine="0"/>
        <w:rPr>
          <w:rFonts w:ascii="Comic Sans MS" w:cs="Comic Sans MS" w:eastAsia="Comic Sans MS" w:hAnsi="Comic Sans MS"/>
          <w:color w:val="000000"/>
          <w:sz w:val="23"/>
          <w:szCs w:val="23"/>
          <w:u w:val="single"/>
        </w:rPr>
      </w:pPr>
      <w:sdt>
        <w:sdtPr>
          <w:tag w:val="goog_rdk_77"/>
        </w:sdtPr>
        <w:sdtContent>
          <w:r w:rsidDel="00000000" w:rsidR="00000000" w:rsidRPr="00000000">
            <w:rPr>
              <w:rFonts w:ascii="Gungsuh" w:cs="Gungsuh" w:eastAsia="Gungsuh" w:hAnsi="Gungsuh"/>
              <w:color w:val="000000"/>
              <w:sz w:val="23"/>
              <w:szCs w:val="23"/>
              <w:u w:val="single"/>
              <w:rtl w:val="0"/>
            </w:rPr>
            <w:t xml:space="preserve">∙ Accessibility plan  </w:t>
          </w:r>
        </w:sdtContent>
      </w:sdt>
    </w:p>
    <w:p w:rsidR="00000000" w:rsidDel="00000000" w:rsidP="00000000" w:rsidRDefault="00000000" w:rsidRPr="00000000" w14:paraId="000000CD">
      <w:pPr>
        <w:spacing w:before="141" w:lineRule="auto"/>
        <w:ind w:left="1618" w:firstLine="0"/>
        <w:rPr>
          <w:rFonts w:ascii="Comic Sans MS" w:cs="Comic Sans MS" w:eastAsia="Comic Sans MS" w:hAnsi="Comic Sans MS"/>
          <w:color w:val="000000"/>
          <w:sz w:val="23"/>
          <w:szCs w:val="23"/>
          <w:u w:val="single"/>
        </w:rPr>
      </w:pPr>
      <w:sdt>
        <w:sdtPr>
          <w:tag w:val="goog_rdk_78"/>
        </w:sdtPr>
        <w:sdtContent>
          <w:r w:rsidDel="00000000" w:rsidR="00000000" w:rsidRPr="00000000">
            <w:rPr>
              <w:rFonts w:ascii="Gungsuh" w:cs="Gungsuh" w:eastAsia="Gungsuh" w:hAnsi="Gungsuh"/>
              <w:color w:val="000000"/>
              <w:sz w:val="23"/>
              <w:szCs w:val="23"/>
              <w:u w:val="single"/>
              <w:rtl w:val="0"/>
            </w:rPr>
            <w:t xml:space="preserve">∙ Behaviour  </w:t>
          </w:r>
        </w:sdtContent>
      </w:sdt>
    </w:p>
    <w:p w:rsidR="00000000" w:rsidDel="00000000" w:rsidP="00000000" w:rsidRDefault="00000000" w:rsidRPr="00000000" w14:paraId="000000CE">
      <w:pPr>
        <w:spacing w:before="142" w:lineRule="auto"/>
        <w:ind w:left="1618" w:firstLine="0"/>
        <w:rPr>
          <w:rFonts w:ascii="Comic Sans MS" w:cs="Comic Sans MS" w:eastAsia="Comic Sans MS" w:hAnsi="Comic Sans MS"/>
          <w:color w:val="000000"/>
          <w:sz w:val="23"/>
          <w:szCs w:val="23"/>
          <w:u w:val="single"/>
        </w:rPr>
      </w:pPr>
      <w:sdt>
        <w:sdtPr>
          <w:tag w:val="goog_rdk_79"/>
        </w:sdtPr>
        <w:sdtContent>
          <w:r w:rsidDel="00000000" w:rsidR="00000000" w:rsidRPr="00000000">
            <w:rPr>
              <w:rFonts w:ascii="Gungsuh" w:cs="Gungsuh" w:eastAsia="Gungsuh" w:hAnsi="Gungsuh"/>
              <w:color w:val="000000"/>
              <w:sz w:val="23"/>
              <w:szCs w:val="23"/>
              <w:u w:val="single"/>
              <w:rtl w:val="0"/>
            </w:rPr>
            <w:t xml:space="preserve">∙ Equality Policy </w:t>
          </w:r>
        </w:sdtContent>
      </w:sdt>
    </w:p>
    <w:p w:rsidR="00000000" w:rsidDel="00000000" w:rsidP="00000000" w:rsidRDefault="00000000" w:rsidRPr="00000000" w14:paraId="000000CF">
      <w:pPr>
        <w:spacing w:before="141" w:lineRule="auto"/>
        <w:ind w:left="1618" w:firstLine="0"/>
        <w:rPr>
          <w:rFonts w:ascii="Comic Sans MS" w:cs="Comic Sans MS" w:eastAsia="Comic Sans MS" w:hAnsi="Comic Sans MS"/>
          <w:color w:val="000000"/>
          <w:sz w:val="23"/>
          <w:szCs w:val="23"/>
          <w:u w:val="single"/>
        </w:rPr>
      </w:pPr>
      <w:sdt>
        <w:sdtPr>
          <w:tag w:val="goog_rdk_80"/>
        </w:sdtPr>
        <w:sdtContent>
          <w:r w:rsidDel="00000000" w:rsidR="00000000" w:rsidRPr="00000000">
            <w:rPr>
              <w:rFonts w:ascii="Gungsuh" w:cs="Gungsuh" w:eastAsia="Gungsuh" w:hAnsi="Gungsuh"/>
              <w:color w:val="000000"/>
              <w:sz w:val="23"/>
              <w:szCs w:val="23"/>
              <w:u w:val="single"/>
              <w:rtl w:val="0"/>
            </w:rPr>
            <w:t xml:space="preserve">∙ Supporting pupils with medical conditions </w:t>
          </w:r>
        </w:sdtContent>
      </w:sdt>
    </w:p>
    <w:p w:rsidR="00000000" w:rsidDel="00000000" w:rsidP="00000000" w:rsidRDefault="00000000" w:rsidRPr="00000000" w14:paraId="000000D0">
      <w:pPr>
        <w:spacing w:before="141" w:lineRule="auto"/>
        <w:ind w:left="1618" w:firstLine="0"/>
        <w:rPr>
          <w:rFonts w:ascii="Comic Sans MS" w:cs="Comic Sans MS" w:eastAsia="Comic Sans MS" w:hAnsi="Comic Sans MS"/>
          <w:color w:val="000000"/>
          <w:sz w:val="23"/>
          <w:szCs w:val="23"/>
          <w:u w:val="single"/>
        </w:rPr>
      </w:pPr>
      <w:sdt>
        <w:sdtPr>
          <w:tag w:val="goog_rdk_81"/>
        </w:sdtPr>
        <w:sdtContent>
          <w:r w:rsidDel="00000000" w:rsidR="00000000" w:rsidRPr="00000000">
            <w:rPr>
              <w:rFonts w:ascii="Gungsuh" w:cs="Gungsuh" w:eastAsia="Gungsuh" w:hAnsi="Gungsuh"/>
              <w:color w:val="000000"/>
              <w:sz w:val="23"/>
              <w:szCs w:val="23"/>
              <w:u w:val="single"/>
              <w:rtl w:val="0"/>
            </w:rPr>
            <w:t xml:space="preserve">∙ Curriculum Plan </w:t>
          </w:r>
        </w:sdtContent>
      </w:sdt>
    </w:p>
    <w:p w:rsidR="00000000" w:rsidDel="00000000" w:rsidP="00000000" w:rsidRDefault="00000000" w:rsidRPr="00000000" w14:paraId="000000D1">
      <w:pPr>
        <w:spacing w:before="475" w:lineRule="auto"/>
        <w:ind w:left="1251" w:firstLine="0"/>
        <w:rPr>
          <w:rFonts w:ascii="Comic Sans MS" w:cs="Comic Sans MS" w:eastAsia="Comic Sans MS" w:hAnsi="Comic Sans MS"/>
          <w:color w:val="000000"/>
          <w:sz w:val="23"/>
          <w:szCs w:val="23"/>
          <w:u w:val="single"/>
        </w:rPr>
      </w:pPr>
      <w:r w:rsidDel="00000000" w:rsidR="00000000" w:rsidRPr="00000000">
        <w:rPr>
          <w:rtl w:val="0"/>
        </w:rPr>
      </w:r>
    </w:p>
    <w:p w:rsidR="00000000" w:rsidDel="00000000" w:rsidP="00000000" w:rsidRDefault="00000000" w:rsidRPr="00000000" w14:paraId="000000D2">
      <w:pPr>
        <w:spacing w:before="128" w:lineRule="auto"/>
        <w:jc w:val="center"/>
        <w:rPr>
          <w:rFonts w:ascii="Comic Sans MS" w:cs="Comic Sans MS" w:eastAsia="Comic Sans MS" w:hAnsi="Comic Sans MS"/>
          <w:color w:val="000000"/>
          <w:sz w:val="23"/>
          <w:szCs w:val="23"/>
          <w:u w:val="single"/>
        </w:rPr>
      </w:pPr>
      <w:r w:rsidDel="00000000" w:rsidR="00000000" w:rsidRPr="00000000">
        <w:rPr>
          <w:rtl w:val="0"/>
        </w:rPr>
      </w:r>
    </w:p>
    <w:p w:rsidR="00000000" w:rsidDel="00000000" w:rsidP="00000000" w:rsidRDefault="00000000" w:rsidRPr="00000000" w14:paraId="000000D3">
      <w:pPr>
        <w:ind w:left="1248" w:right="375" w:firstLine="0"/>
        <w:rPr>
          <w:rFonts w:ascii="Comic Sans MS" w:cs="Comic Sans MS" w:eastAsia="Comic Sans MS" w:hAnsi="Comic Sans MS"/>
          <w:color w:val="000000"/>
          <w:sz w:val="23"/>
          <w:szCs w:val="23"/>
          <w:u w:val="singl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mic Sans MS"/>
  <w:font w:name="Gungsuh"/>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253D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NLKo7KLWQpSH32NdILeZB3L9MQ==">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2023-06-23T12:30:00Z</dcterms:created>
</cp:coreProperties>
</file>