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5B18C" w14:textId="77777777" w:rsidR="00BE5E94" w:rsidRDefault="00000000">
      <w:pPr>
        <w:widowControl w:val="0"/>
        <w:pBdr>
          <w:top w:val="nil"/>
          <w:left w:val="nil"/>
          <w:bottom w:val="nil"/>
          <w:right w:val="nil"/>
          <w:between w:val="nil"/>
        </w:pBdr>
        <w:spacing w:line="240" w:lineRule="auto"/>
        <w:ind w:left="4320"/>
        <w:rPr>
          <w:rFonts w:ascii="Calibri" w:eastAsia="Calibri" w:hAnsi="Calibri" w:cs="Calibri"/>
          <w:b/>
          <w:u w:val="single"/>
        </w:rPr>
      </w:pPr>
      <w:r>
        <w:rPr>
          <w:rFonts w:ascii="Calibri" w:eastAsia="Calibri" w:hAnsi="Calibri" w:cs="Calibri"/>
          <w:b/>
          <w:noProof/>
          <w:u w:val="single"/>
        </w:rPr>
        <w:drawing>
          <wp:inline distT="114300" distB="114300" distL="114300" distR="114300" wp14:anchorId="249DFB39" wp14:editId="5BBB86F5">
            <wp:extent cx="2420176" cy="242017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420176" cy="2420176"/>
                    </a:xfrm>
                    <a:prstGeom prst="rect">
                      <a:avLst/>
                    </a:prstGeom>
                    <a:ln/>
                  </pic:spPr>
                </pic:pic>
              </a:graphicData>
            </a:graphic>
          </wp:inline>
        </w:drawing>
      </w:r>
    </w:p>
    <w:p w14:paraId="04591903" w14:textId="77777777" w:rsidR="00BE5E94" w:rsidRDefault="00BE5E94">
      <w:pPr>
        <w:widowControl w:val="0"/>
        <w:pBdr>
          <w:top w:val="nil"/>
          <w:left w:val="nil"/>
          <w:bottom w:val="nil"/>
          <w:right w:val="nil"/>
          <w:between w:val="nil"/>
        </w:pBdr>
        <w:spacing w:line="240" w:lineRule="auto"/>
        <w:ind w:left="6202"/>
        <w:rPr>
          <w:rFonts w:ascii="Calibri" w:eastAsia="Calibri" w:hAnsi="Calibri" w:cs="Calibri"/>
          <w:b/>
          <w:u w:val="single"/>
        </w:rPr>
      </w:pPr>
    </w:p>
    <w:p w14:paraId="692130B3" w14:textId="77777777" w:rsidR="00BE5E94" w:rsidRDefault="00000000">
      <w:pPr>
        <w:widowControl w:val="0"/>
        <w:pBdr>
          <w:top w:val="nil"/>
          <w:left w:val="nil"/>
          <w:bottom w:val="nil"/>
          <w:right w:val="nil"/>
          <w:between w:val="nil"/>
        </w:pBdr>
        <w:spacing w:line="240" w:lineRule="auto"/>
        <w:ind w:left="5040"/>
        <w:rPr>
          <w:rFonts w:ascii="Calibri" w:eastAsia="Calibri" w:hAnsi="Calibri" w:cs="Calibri"/>
          <w:b/>
          <w:color w:val="000000"/>
          <w:sz w:val="32"/>
          <w:szCs w:val="32"/>
        </w:rPr>
      </w:pPr>
      <w:r>
        <w:rPr>
          <w:rFonts w:ascii="Calibri" w:eastAsia="Calibri" w:hAnsi="Calibri" w:cs="Calibri"/>
          <w:b/>
          <w:color w:val="000000"/>
          <w:sz w:val="32"/>
          <w:szCs w:val="32"/>
          <w:u w:val="single"/>
        </w:rPr>
        <w:t>Lone Working Policy</w:t>
      </w:r>
      <w:r>
        <w:rPr>
          <w:rFonts w:ascii="Calibri" w:eastAsia="Calibri" w:hAnsi="Calibri" w:cs="Calibri"/>
          <w:b/>
          <w:color w:val="000000"/>
          <w:sz w:val="32"/>
          <w:szCs w:val="32"/>
        </w:rPr>
        <w:t xml:space="preserve"> </w:t>
      </w:r>
    </w:p>
    <w:tbl>
      <w:tblPr>
        <w:tblStyle w:val="a"/>
        <w:tblW w:w="139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20"/>
      </w:tblGrid>
      <w:tr w:rsidR="00BE5E94" w14:paraId="3A336493" w14:textId="77777777">
        <w:trPr>
          <w:trHeight w:val="500"/>
        </w:trPr>
        <w:tc>
          <w:tcPr>
            <w:tcW w:w="13920" w:type="dxa"/>
            <w:shd w:val="clear" w:color="auto" w:fill="auto"/>
            <w:tcMar>
              <w:top w:w="100" w:type="dxa"/>
              <w:left w:w="100" w:type="dxa"/>
              <w:bottom w:w="100" w:type="dxa"/>
              <w:right w:w="100" w:type="dxa"/>
            </w:tcMar>
          </w:tcPr>
          <w:p w14:paraId="39562E1A" w14:textId="77777777" w:rsidR="00BE5E94" w:rsidRDefault="00000000">
            <w:pPr>
              <w:widowControl w:val="0"/>
              <w:pBdr>
                <w:top w:val="nil"/>
                <w:left w:val="nil"/>
                <w:bottom w:val="nil"/>
                <w:right w:val="nil"/>
                <w:between w:val="nil"/>
              </w:pBdr>
              <w:spacing w:line="240" w:lineRule="auto"/>
              <w:ind w:left="145"/>
              <w:rPr>
                <w:rFonts w:ascii="Calibri" w:eastAsia="Calibri" w:hAnsi="Calibri" w:cs="Calibri"/>
                <w:b/>
                <w:color w:val="000000"/>
              </w:rPr>
            </w:pPr>
            <w:r>
              <w:rPr>
                <w:rFonts w:ascii="Calibri" w:eastAsia="Calibri" w:hAnsi="Calibri" w:cs="Calibri"/>
                <w:b/>
                <w:color w:val="000000"/>
              </w:rPr>
              <w:t xml:space="preserve">Policy Written By; </w:t>
            </w:r>
            <w:r>
              <w:rPr>
                <w:rFonts w:ascii="Calibri" w:eastAsia="Calibri" w:hAnsi="Calibri" w:cs="Calibri"/>
                <w:b/>
              </w:rPr>
              <w:t>Rachel Duffy</w:t>
            </w:r>
          </w:p>
        </w:tc>
      </w:tr>
      <w:tr w:rsidR="00BE5E94" w14:paraId="64F34A92" w14:textId="77777777">
        <w:trPr>
          <w:trHeight w:val="500"/>
        </w:trPr>
        <w:tc>
          <w:tcPr>
            <w:tcW w:w="13920" w:type="dxa"/>
            <w:shd w:val="clear" w:color="auto" w:fill="auto"/>
            <w:tcMar>
              <w:top w:w="100" w:type="dxa"/>
              <w:left w:w="100" w:type="dxa"/>
              <w:bottom w:w="100" w:type="dxa"/>
              <w:right w:w="100" w:type="dxa"/>
            </w:tcMar>
          </w:tcPr>
          <w:p w14:paraId="60A64008" w14:textId="77777777" w:rsidR="00BE5E94" w:rsidRDefault="00000000">
            <w:pPr>
              <w:widowControl w:val="0"/>
              <w:pBdr>
                <w:top w:val="nil"/>
                <w:left w:val="nil"/>
                <w:bottom w:val="nil"/>
                <w:right w:val="nil"/>
                <w:between w:val="nil"/>
              </w:pBdr>
              <w:spacing w:line="240" w:lineRule="auto"/>
              <w:ind w:left="145"/>
              <w:rPr>
                <w:rFonts w:ascii="Calibri" w:eastAsia="Calibri" w:hAnsi="Calibri" w:cs="Calibri"/>
                <w:b/>
                <w:color w:val="000000"/>
              </w:rPr>
            </w:pPr>
            <w:r>
              <w:rPr>
                <w:rFonts w:ascii="Calibri" w:eastAsia="Calibri" w:hAnsi="Calibri" w:cs="Calibri"/>
                <w:b/>
                <w:color w:val="000000"/>
              </w:rPr>
              <w:t xml:space="preserve">Ratified </w:t>
            </w:r>
            <w:proofErr w:type="gramStart"/>
            <w:r>
              <w:rPr>
                <w:rFonts w:ascii="Calibri" w:eastAsia="Calibri" w:hAnsi="Calibri" w:cs="Calibri"/>
                <w:b/>
                <w:color w:val="000000"/>
              </w:rPr>
              <w:t>by ;</w:t>
            </w:r>
            <w:proofErr w:type="gramEnd"/>
            <w:r>
              <w:rPr>
                <w:rFonts w:ascii="Calibri" w:eastAsia="Calibri" w:hAnsi="Calibri" w:cs="Calibri"/>
                <w:b/>
                <w:color w:val="000000"/>
              </w:rPr>
              <w:t xml:space="preserve"> Mrs Rachel Pilling Proprietor</w:t>
            </w:r>
          </w:p>
        </w:tc>
      </w:tr>
      <w:tr w:rsidR="00BE5E94" w14:paraId="380BD303" w14:textId="77777777">
        <w:trPr>
          <w:trHeight w:val="480"/>
        </w:trPr>
        <w:tc>
          <w:tcPr>
            <w:tcW w:w="13920" w:type="dxa"/>
            <w:shd w:val="clear" w:color="auto" w:fill="auto"/>
            <w:tcMar>
              <w:top w:w="100" w:type="dxa"/>
              <w:left w:w="100" w:type="dxa"/>
              <w:bottom w:w="100" w:type="dxa"/>
              <w:right w:w="100" w:type="dxa"/>
            </w:tcMar>
          </w:tcPr>
          <w:p w14:paraId="6480B0CF" w14:textId="77777777" w:rsidR="00BE5E94" w:rsidRDefault="00000000">
            <w:pPr>
              <w:widowControl w:val="0"/>
              <w:pBdr>
                <w:top w:val="nil"/>
                <w:left w:val="nil"/>
                <w:bottom w:val="nil"/>
                <w:right w:val="nil"/>
                <w:between w:val="nil"/>
              </w:pBdr>
              <w:spacing w:line="240" w:lineRule="auto"/>
              <w:ind w:left="145"/>
              <w:rPr>
                <w:rFonts w:ascii="Calibri" w:eastAsia="Calibri" w:hAnsi="Calibri" w:cs="Calibri"/>
                <w:b/>
                <w:color w:val="000000"/>
              </w:rPr>
            </w:pPr>
            <w:r>
              <w:rPr>
                <w:rFonts w:ascii="Calibri" w:eastAsia="Calibri" w:hAnsi="Calibri" w:cs="Calibri"/>
                <w:b/>
                <w:color w:val="000000"/>
              </w:rPr>
              <w:t xml:space="preserve">Review Date </w:t>
            </w:r>
            <w:r>
              <w:rPr>
                <w:rFonts w:ascii="Calibri" w:eastAsia="Calibri" w:hAnsi="Calibri" w:cs="Calibri"/>
                <w:b/>
              </w:rPr>
              <w:t>13/10/2024</w:t>
            </w:r>
          </w:p>
        </w:tc>
      </w:tr>
    </w:tbl>
    <w:p w14:paraId="38AADD73" w14:textId="77777777" w:rsidR="00BE5E94" w:rsidRDefault="00BE5E94">
      <w:pPr>
        <w:widowControl w:val="0"/>
        <w:pBdr>
          <w:top w:val="nil"/>
          <w:left w:val="nil"/>
          <w:bottom w:val="nil"/>
          <w:right w:val="nil"/>
          <w:between w:val="nil"/>
        </w:pBdr>
        <w:rPr>
          <w:color w:val="000000"/>
        </w:rPr>
      </w:pPr>
    </w:p>
    <w:p w14:paraId="0DFE69EF" w14:textId="77777777" w:rsidR="00BE5E94" w:rsidRDefault="00BE5E94">
      <w:pPr>
        <w:widowControl w:val="0"/>
        <w:pBdr>
          <w:top w:val="nil"/>
          <w:left w:val="nil"/>
          <w:bottom w:val="nil"/>
          <w:right w:val="nil"/>
          <w:between w:val="nil"/>
        </w:pBdr>
        <w:rPr>
          <w:color w:val="000000"/>
        </w:rPr>
      </w:pPr>
    </w:p>
    <w:p w14:paraId="7432B18A" w14:textId="77777777" w:rsidR="00BE5E94" w:rsidRDefault="00BE5E94">
      <w:pPr>
        <w:widowControl w:val="0"/>
        <w:pBdr>
          <w:top w:val="nil"/>
          <w:left w:val="nil"/>
          <w:bottom w:val="nil"/>
          <w:right w:val="nil"/>
          <w:between w:val="nil"/>
        </w:pBdr>
        <w:spacing w:line="240" w:lineRule="auto"/>
        <w:ind w:left="2967"/>
        <w:rPr>
          <w:rFonts w:ascii="Calibri" w:eastAsia="Calibri" w:hAnsi="Calibri" w:cs="Calibri"/>
          <w:b/>
          <w:color w:val="000000"/>
          <w:sz w:val="50"/>
          <w:szCs w:val="50"/>
        </w:rPr>
      </w:pPr>
    </w:p>
    <w:p w14:paraId="57D1F26B" w14:textId="77777777" w:rsidR="00BE5E94" w:rsidRDefault="00BE5E94">
      <w:pPr>
        <w:widowControl w:val="0"/>
        <w:pBdr>
          <w:top w:val="nil"/>
          <w:left w:val="nil"/>
          <w:bottom w:val="nil"/>
          <w:right w:val="nil"/>
          <w:between w:val="nil"/>
        </w:pBdr>
        <w:spacing w:line="240" w:lineRule="auto"/>
        <w:ind w:left="145"/>
        <w:rPr>
          <w:rFonts w:ascii="Calibri" w:eastAsia="Calibri" w:hAnsi="Calibri" w:cs="Calibri"/>
          <w:b/>
          <w:u w:val="single"/>
        </w:rPr>
      </w:pPr>
    </w:p>
    <w:p w14:paraId="2C4DD34E" w14:textId="77777777" w:rsidR="00BE5E94" w:rsidRDefault="00BE5E94">
      <w:pPr>
        <w:widowControl w:val="0"/>
        <w:pBdr>
          <w:top w:val="nil"/>
          <w:left w:val="nil"/>
          <w:bottom w:val="nil"/>
          <w:right w:val="nil"/>
          <w:between w:val="nil"/>
        </w:pBdr>
        <w:spacing w:line="240" w:lineRule="auto"/>
        <w:ind w:left="145"/>
        <w:rPr>
          <w:rFonts w:ascii="Calibri" w:eastAsia="Calibri" w:hAnsi="Calibri" w:cs="Calibri"/>
          <w:b/>
          <w:u w:val="single"/>
        </w:rPr>
      </w:pPr>
    </w:p>
    <w:p w14:paraId="40B02869" w14:textId="77777777" w:rsidR="00BE5E94" w:rsidRDefault="00BE5E94">
      <w:pPr>
        <w:widowControl w:val="0"/>
        <w:pBdr>
          <w:top w:val="nil"/>
          <w:left w:val="nil"/>
          <w:bottom w:val="nil"/>
          <w:right w:val="nil"/>
          <w:between w:val="nil"/>
        </w:pBdr>
        <w:spacing w:line="240" w:lineRule="auto"/>
        <w:ind w:left="145"/>
        <w:rPr>
          <w:rFonts w:ascii="Calibri" w:eastAsia="Calibri" w:hAnsi="Calibri" w:cs="Calibri"/>
          <w:b/>
          <w:u w:val="single"/>
        </w:rPr>
      </w:pPr>
    </w:p>
    <w:p w14:paraId="410B0C27" w14:textId="77777777" w:rsidR="00BE5E94" w:rsidRDefault="00BE5E94">
      <w:pPr>
        <w:widowControl w:val="0"/>
        <w:pBdr>
          <w:top w:val="nil"/>
          <w:left w:val="nil"/>
          <w:bottom w:val="nil"/>
          <w:right w:val="nil"/>
          <w:between w:val="nil"/>
        </w:pBdr>
        <w:spacing w:line="240" w:lineRule="auto"/>
        <w:ind w:left="145"/>
        <w:rPr>
          <w:rFonts w:ascii="Calibri" w:eastAsia="Calibri" w:hAnsi="Calibri" w:cs="Calibri"/>
          <w:b/>
          <w:u w:val="single"/>
        </w:rPr>
      </w:pPr>
    </w:p>
    <w:p w14:paraId="5FDDFCFF" w14:textId="77777777" w:rsidR="00BE5E94" w:rsidRDefault="00BE5E94">
      <w:pPr>
        <w:widowControl w:val="0"/>
        <w:pBdr>
          <w:top w:val="nil"/>
          <w:left w:val="nil"/>
          <w:bottom w:val="nil"/>
          <w:right w:val="nil"/>
          <w:between w:val="nil"/>
        </w:pBdr>
        <w:spacing w:line="240" w:lineRule="auto"/>
        <w:ind w:left="145"/>
        <w:rPr>
          <w:rFonts w:ascii="Calibri" w:eastAsia="Calibri" w:hAnsi="Calibri" w:cs="Calibri"/>
          <w:b/>
          <w:u w:val="single"/>
        </w:rPr>
      </w:pPr>
    </w:p>
    <w:p w14:paraId="623FB1C1" w14:textId="77777777" w:rsidR="00BE5E94" w:rsidRDefault="00000000">
      <w:pPr>
        <w:widowControl w:val="0"/>
        <w:pBdr>
          <w:top w:val="nil"/>
          <w:left w:val="nil"/>
          <w:bottom w:val="nil"/>
          <w:right w:val="nil"/>
          <w:between w:val="nil"/>
        </w:pBdr>
        <w:spacing w:line="240" w:lineRule="auto"/>
        <w:rPr>
          <w:rFonts w:ascii="Calibri" w:eastAsia="Calibri" w:hAnsi="Calibri" w:cs="Calibri"/>
          <w:b/>
          <w:color w:val="000000"/>
          <w:highlight w:val="yellow"/>
        </w:rPr>
      </w:pPr>
      <w:r>
        <w:rPr>
          <w:rFonts w:ascii="Calibri" w:eastAsia="Calibri" w:hAnsi="Calibri" w:cs="Calibri"/>
          <w:b/>
          <w:color w:val="000000"/>
          <w:highlight w:val="yellow"/>
          <w:u w:val="single"/>
        </w:rPr>
        <w:t>Buddy Team Contact List</w:t>
      </w:r>
      <w:r>
        <w:rPr>
          <w:rFonts w:ascii="Calibri" w:eastAsia="Calibri" w:hAnsi="Calibri" w:cs="Calibri"/>
          <w:b/>
          <w:color w:val="000000"/>
          <w:highlight w:val="yellow"/>
        </w:rPr>
        <w:t xml:space="preserve"> </w:t>
      </w:r>
    </w:p>
    <w:tbl>
      <w:tblPr>
        <w:tblStyle w:val="a0"/>
        <w:tblW w:w="14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40"/>
        <w:gridCol w:w="11180"/>
      </w:tblGrid>
      <w:tr w:rsidR="00BE5E94" w14:paraId="4CE19391" w14:textId="77777777">
        <w:trPr>
          <w:trHeight w:val="300"/>
        </w:trPr>
        <w:tc>
          <w:tcPr>
            <w:tcW w:w="3140" w:type="dxa"/>
            <w:shd w:val="clear" w:color="auto" w:fill="auto"/>
            <w:tcMar>
              <w:top w:w="100" w:type="dxa"/>
              <w:left w:w="100" w:type="dxa"/>
              <w:bottom w:w="100" w:type="dxa"/>
              <w:right w:w="100" w:type="dxa"/>
            </w:tcMar>
          </w:tcPr>
          <w:p w14:paraId="40932144" w14:textId="77777777" w:rsidR="00BE5E94" w:rsidRDefault="00000000">
            <w:pPr>
              <w:widowControl w:val="0"/>
              <w:pBdr>
                <w:top w:val="nil"/>
                <w:left w:val="nil"/>
                <w:bottom w:val="nil"/>
                <w:right w:val="nil"/>
                <w:between w:val="nil"/>
              </w:pBdr>
              <w:spacing w:line="240" w:lineRule="auto"/>
              <w:ind w:right="1211"/>
              <w:jc w:val="right"/>
              <w:rPr>
                <w:rFonts w:ascii="Calibri" w:eastAsia="Calibri" w:hAnsi="Calibri" w:cs="Calibri"/>
                <w:b/>
                <w:color w:val="000000"/>
                <w:sz w:val="24"/>
                <w:szCs w:val="24"/>
              </w:rPr>
            </w:pPr>
            <w:r>
              <w:rPr>
                <w:rFonts w:ascii="Calibri" w:eastAsia="Calibri" w:hAnsi="Calibri" w:cs="Calibri"/>
                <w:b/>
                <w:color w:val="000000"/>
                <w:sz w:val="24"/>
                <w:szCs w:val="24"/>
              </w:rPr>
              <w:t xml:space="preserve">Name </w:t>
            </w:r>
          </w:p>
        </w:tc>
        <w:tc>
          <w:tcPr>
            <w:tcW w:w="11180" w:type="dxa"/>
            <w:shd w:val="clear" w:color="auto" w:fill="auto"/>
            <w:tcMar>
              <w:top w:w="100" w:type="dxa"/>
              <w:left w:w="100" w:type="dxa"/>
              <w:bottom w:w="100" w:type="dxa"/>
              <w:right w:w="100" w:type="dxa"/>
            </w:tcMar>
          </w:tcPr>
          <w:p w14:paraId="676FF39C" w14:textId="77777777" w:rsidR="00BE5E94" w:rsidRDefault="00000000">
            <w:pPr>
              <w:widowControl w:val="0"/>
              <w:pBdr>
                <w:top w:val="nil"/>
                <w:left w:val="nil"/>
                <w:bottom w:val="nil"/>
                <w:right w:val="nil"/>
                <w:between w:val="nil"/>
              </w:pBdr>
              <w:spacing w:line="240" w:lineRule="auto"/>
              <w:jc w:val="center"/>
              <w:rPr>
                <w:rFonts w:ascii="Calibri" w:eastAsia="Calibri" w:hAnsi="Calibri" w:cs="Calibri"/>
                <w:b/>
                <w:color w:val="000000"/>
                <w:sz w:val="24"/>
                <w:szCs w:val="24"/>
              </w:rPr>
            </w:pPr>
            <w:r>
              <w:rPr>
                <w:rFonts w:ascii="Calibri" w:eastAsia="Calibri" w:hAnsi="Calibri" w:cs="Calibri"/>
                <w:b/>
                <w:color w:val="000000"/>
                <w:sz w:val="24"/>
                <w:szCs w:val="24"/>
              </w:rPr>
              <w:t>Mobile Number</w:t>
            </w:r>
          </w:p>
        </w:tc>
      </w:tr>
      <w:tr w:rsidR="00BE5E94" w14:paraId="01939C08" w14:textId="77777777">
        <w:trPr>
          <w:trHeight w:val="520"/>
        </w:trPr>
        <w:tc>
          <w:tcPr>
            <w:tcW w:w="3140" w:type="dxa"/>
            <w:shd w:val="clear" w:color="auto" w:fill="auto"/>
            <w:tcMar>
              <w:top w:w="100" w:type="dxa"/>
              <w:left w:w="100" w:type="dxa"/>
              <w:bottom w:w="100" w:type="dxa"/>
              <w:right w:w="100" w:type="dxa"/>
            </w:tcMar>
          </w:tcPr>
          <w:p w14:paraId="04E71119" w14:textId="77777777" w:rsidR="00BE5E94" w:rsidRDefault="00000000">
            <w:pPr>
              <w:widowControl w:val="0"/>
              <w:pBdr>
                <w:top w:val="nil"/>
                <w:left w:val="nil"/>
                <w:bottom w:val="nil"/>
                <w:right w:val="nil"/>
                <w:between w:val="nil"/>
              </w:pBdr>
              <w:spacing w:line="240" w:lineRule="auto"/>
              <w:ind w:right="750"/>
              <w:jc w:val="right"/>
              <w:rPr>
                <w:rFonts w:ascii="Calibri" w:eastAsia="Calibri" w:hAnsi="Calibri" w:cs="Calibri"/>
                <w:b/>
                <w:color w:val="000000"/>
              </w:rPr>
            </w:pPr>
            <w:r>
              <w:rPr>
                <w:rFonts w:ascii="Calibri" w:eastAsia="Calibri" w:hAnsi="Calibri" w:cs="Calibri"/>
                <w:b/>
              </w:rPr>
              <w:t>Grace Speakman</w:t>
            </w:r>
          </w:p>
        </w:tc>
        <w:tc>
          <w:tcPr>
            <w:tcW w:w="11180" w:type="dxa"/>
            <w:shd w:val="clear" w:color="auto" w:fill="auto"/>
            <w:tcMar>
              <w:top w:w="100" w:type="dxa"/>
              <w:left w:w="100" w:type="dxa"/>
              <w:bottom w:w="100" w:type="dxa"/>
              <w:right w:w="100" w:type="dxa"/>
            </w:tcMar>
          </w:tcPr>
          <w:p w14:paraId="2F87A361" w14:textId="77777777" w:rsidR="00BE5E94"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rPr>
              <w:t>07427476543</w:t>
            </w:r>
          </w:p>
        </w:tc>
      </w:tr>
      <w:tr w:rsidR="00BE5E94" w14:paraId="72AB0EC3" w14:textId="77777777">
        <w:trPr>
          <w:trHeight w:val="520"/>
        </w:trPr>
        <w:tc>
          <w:tcPr>
            <w:tcW w:w="3140" w:type="dxa"/>
            <w:shd w:val="clear" w:color="auto" w:fill="auto"/>
            <w:tcMar>
              <w:top w:w="100" w:type="dxa"/>
              <w:left w:w="100" w:type="dxa"/>
              <w:bottom w:w="100" w:type="dxa"/>
              <w:right w:w="100" w:type="dxa"/>
            </w:tcMar>
          </w:tcPr>
          <w:p w14:paraId="16D57F94" w14:textId="77777777" w:rsidR="00BE5E94" w:rsidRDefault="00000000">
            <w:pPr>
              <w:widowControl w:val="0"/>
              <w:pBdr>
                <w:top w:val="nil"/>
                <w:left w:val="nil"/>
                <w:bottom w:val="nil"/>
                <w:right w:val="nil"/>
                <w:between w:val="nil"/>
              </w:pBdr>
              <w:spacing w:line="240" w:lineRule="auto"/>
              <w:ind w:right="697"/>
              <w:jc w:val="right"/>
              <w:rPr>
                <w:rFonts w:ascii="Calibri" w:eastAsia="Calibri" w:hAnsi="Calibri" w:cs="Calibri"/>
                <w:b/>
              </w:rPr>
            </w:pPr>
            <w:r>
              <w:rPr>
                <w:rFonts w:ascii="Calibri" w:eastAsia="Calibri" w:hAnsi="Calibri" w:cs="Calibri"/>
                <w:b/>
              </w:rPr>
              <w:t>Emily Pilling</w:t>
            </w:r>
          </w:p>
        </w:tc>
        <w:tc>
          <w:tcPr>
            <w:tcW w:w="11180" w:type="dxa"/>
            <w:shd w:val="clear" w:color="auto" w:fill="auto"/>
            <w:tcMar>
              <w:top w:w="100" w:type="dxa"/>
              <w:left w:w="100" w:type="dxa"/>
              <w:bottom w:w="100" w:type="dxa"/>
              <w:right w:w="100" w:type="dxa"/>
            </w:tcMar>
          </w:tcPr>
          <w:p w14:paraId="178C0BBD" w14:textId="77777777" w:rsidR="00BE5E94"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07427476651</w:t>
            </w:r>
          </w:p>
        </w:tc>
      </w:tr>
      <w:tr w:rsidR="00BE5E94" w14:paraId="77333F24" w14:textId="77777777">
        <w:trPr>
          <w:trHeight w:val="520"/>
        </w:trPr>
        <w:tc>
          <w:tcPr>
            <w:tcW w:w="3140" w:type="dxa"/>
            <w:shd w:val="clear" w:color="auto" w:fill="auto"/>
            <w:tcMar>
              <w:top w:w="100" w:type="dxa"/>
              <w:left w:w="100" w:type="dxa"/>
              <w:bottom w:w="100" w:type="dxa"/>
              <w:right w:w="100" w:type="dxa"/>
            </w:tcMar>
          </w:tcPr>
          <w:p w14:paraId="276240C5" w14:textId="77777777" w:rsidR="00BE5E94" w:rsidRDefault="00000000">
            <w:pPr>
              <w:widowControl w:val="0"/>
              <w:pBdr>
                <w:top w:val="nil"/>
                <w:left w:val="nil"/>
                <w:bottom w:val="nil"/>
                <w:right w:val="nil"/>
                <w:between w:val="nil"/>
              </w:pBdr>
              <w:spacing w:line="240" w:lineRule="auto"/>
              <w:ind w:right="697"/>
              <w:jc w:val="right"/>
              <w:rPr>
                <w:rFonts w:ascii="Calibri" w:eastAsia="Calibri" w:hAnsi="Calibri" w:cs="Calibri"/>
                <w:b/>
              </w:rPr>
            </w:pPr>
            <w:r>
              <w:rPr>
                <w:rFonts w:ascii="Calibri" w:eastAsia="Calibri" w:hAnsi="Calibri" w:cs="Calibri"/>
                <w:b/>
              </w:rPr>
              <w:t>Emma Byrne</w:t>
            </w:r>
          </w:p>
        </w:tc>
        <w:tc>
          <w:tcPr>
            <w:tcW w:w="11180" w:type="dxa"/>
            <w:shd w:val="clear" w:color="auto" w:fill="auto"/>
            <w:tcMar>
              <w:top w:w="100" w:type="dxa"/>
              <w:left w:w="100" w:type="dxa"/>
              <w:bottom w:w="100" w:type="dxa"/>
              <w:right w:w="100" w:type="dxa"/>
            </w:tcMar>
          </w:tcPr>
          <w:p w14:paraId="7F5B936A" w14:textId="77777777" w:rsidR="00BE5E94" w:rsidRDefault="00000000">
            <w:pPr>
              <w:widowControl w:val="0"/>
              <w:pBdr>
                <w:top w:val="nil"/>
                <w:left w:val="nil"/>
                <w:bottom w:val="nil"/>
                <w:right w:val="nil"/>
                <w:between w:val="nil"/>
              </w:pBdr>
              <w:spacing w:line="240" w:lineRule="auto"/>
              <w:jc w:val="center"/>
              <w:rPr>
                <w:rFonts w:ascii="Calibri" w:eastAsia="Calibri" w:hAnsi="Calibri" w:cs="Calibri"/>
              </w:rPr>
            </w:pPr>
            <w:r>
              <w:rPr>
                <w:rFonts w:ascii="Calibri" w:eastAsia="Calibri" w:hAnsi="Calibri" w:cs="Calibri"/>
              </w:rPr>
              <w:t>07445070810</w:t>
            </w:r>
          </w:p>
        </w:tc>
      </w:tr>
      <w:tr w:rsidR="00BE5E94" w14:paraId="104D6338" w14:textId="77777777">
        <w:trPr>
          <w:trHeight w:val="520"/>
        </w:trPr>
        <w:tc>
          <w:tcPr>
            <w:tcW w:w="3140" w:type="dxa"/>
            <w:shd w:val="clear" w:color="auto" w:fill="auto"/>
            <w:tcMar>
              <w:top w:w="100" w:type="dxa"/>
              <w:left w:w="100" w:type="dxa"/>
              <w:bottom w:w="100" w:type="dxa"/>
              <w:right w:w="100" w:type="dxa"/>
            </w:tcMar>
          </w:tcPr>
          <w:p w14:paraId="040A4F2E" w14:textId="77777777" w:rsidR="00BE5E94" w:rsidRDefault="00000000">
            <w:pPr>
              <w:widowControl w:val="0"/>
              <w:pBdr>
                <w:top w:val="nil"/>
                <w:left w:val="nil"/>
                <w:bottom w:val="nil"/>
                <w:right w:val="nil"/>
                <w:between w:val="nil"/>
              </w:pBdr>
              <w:spacing w:line="240" w:lineRule="auto"/>
              <w:ind w:right="697"/>
              <w:jc w:val="right"/>
              <w:rPr>
                <w:rFonts w:ascii="Calibri" w:eastAsia="Calibri" w:hAnsi="Calibri" w:cs="Calibri"/>
                <w:b/>
                <w:color w:val="000000"/>
              </w:rPr>
            </w:pPr>
            <w:r>
              <w:rPr>
                <w:rFonts w:ascii="Calibri" w:eastAsia="Calibri" w:hAnsi="Calibri" w:cs="Calibri"/>
                <w:b/>
              </w:rPr>
              <w:t>Cheryl McDonald</w:t>
            </w:r>
          </w:p>
        </w:tc>
        <w:tc>
          <w:tcPr>
            <w:tcW w:w="11180" w:type="dxa"/>
            <w:shd w:val="clear" w:color="auto" w:fill="auto"/>
            <w:tcMar>
              <w:top w:w="100" w:type="dxa"/>
              <w:left w:w="100" w:type="dxa"/>
              <w:bottom w:w="100" w:type="dxa"/>
              <w:right w:w="100" w:type="dxa"/>
            </w:tcMar>
          </w:tcPr>
          <w:p w14:paraId="1A8C3802" w14:textId="77777777" w:rsidR="00BE5E94" w:rsidRDefault="00000000">
            <w:pPr>
              <w:widowControl w:val="0"/>
              <w:pBdr>
                <w:top w:val="nil"/>
                <w:left w:val="nil"/>
                <w:bottom w:val="nil"/>
                <w:right w:val="nil"/>
                <w:between w:val="nil"/>
              </w:pBdr>
              <w:spacing w:line="240" w:lineRule="auto"/>
              <w:jc w:val="center"/>
              <w:rPr>
                <w:rFonts w:ascii="Calibri" w:eastAsia="Calibri" w:hAnsi="Calibri" w:cs="Calibri"/>
                <w:color w:val="000000"/>
              </w:rPr>
            </w:pPr>
            <w:r>
              <w:rPr>
                <w:rFonts w:ascii="Calibri" w:eastAsia="Calibri" w:hAnsi="Calibri" w:cs="Calibri"/>
              </w:rPr>
              <w:t>07427476613</w:t>
            </w:r>
          </w:p>
        </w:tc>
      </w:tr>
    </w:tbl>
    <w:p w14:paraId="03E4218E" w14:textId="77777777" w:rsidR="00BE5E94" w:rsidRDefault="00BE5E94">
      <w:pPr>
        <w:widowControl w:val="0"/>
        <w:pBdr>
          <w:top w:val="nil"/>
          <w:left w:val="nil"/>
          <w:bottom w:val="nil"/>
          <w:right w:val="nil"/>
          <w:between w:val="nil"/>
        </w:pBdr>
        <w:rPr>
          <w:color w:val="000000"/>
        </w:rPr>
      </w:pPr>
    </w:p>
    <w:p w14:paraId="61E7FFA1" w14:textId="77777777" w:rsidR="00BE5E94" w:rsidRDefault="00BE5E94">
      <w:pPr>
        <w:widowControl w:val="0"/>
        <w:pBdr>
          <w:top w:val="nil"/>
          <w:left w:val="nil"/>
          <w:bottom w:val="nil"/>
          <w:right w:val="nil"/>
          <w:between w:val="nil"/>
        </w:pBdr>
        <w:rPr>
          <w:color w:val="000000"/>
        </w:rPr>
      </w:pPr>
    </w:p>
    <w:p w14:paraId="1C46A26D" w14:textId="77777777" w:rsidR="00BE5E94" w:rsidRDefault="00000000">
      <w:pPr>
        <w:widowControl w:val="0"/>
        <w:pBdr>
          <w:top w:val="nil"/>
          <w:left w:val="nil"/>
          <w:bottom w:val="nil"/>
          <w:right w:val="nil"/>
          <w:between w:val="nil"/>
        </w:pBdr>
        <w:spacing w:line="240" w:lineRule="auto"/>
        <w:ind w:left="188"/>
        <w:rPr>
          <w:rFonts w:ascii="Calibri" w:eastAsia="Calibri" w:hAnsi="Calibri" w:cs="Calibri"/>
          <w:b/>
          <w:color w:val="000000"/>
          <w:u w:val="single"/>
        </w:rPr>
      </w:pPr>
      <w:r>
        <w:rPr>
          <w:rFonts w:ascii="Calibri" w:eastAsia="Calibri" w:hAnsi="Calibri" w:cs="Calibri"/>
          <w:b/>
          <w:color w:val="000000"/>
          <w:u w:val="single"/>
        </w:rPr>
        <w:t>Outreach Locations Whereabouts Form</w:t>
      </w:r>
    </w:p>
    <w:tbl>
      <w:tblPr>
        <w:tblStyle w:val="a1"/>
        <w:tblW w:w="145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560"/>
      </w:tblGrid>
      <w:tr w:rsidR="00BE5E94" w14:paraId="7BCD3864" w14:textId="77777777">
        <w:trPr>
          <w:trHeight w:val="280"/>
        </w:trPr>
        <w:tc>
          <w:tcPr>
            <w:tcW w:w="14560" w:type="dxa"/>
            <w:shd w:val="clear" w:color="auto" w:fill="auto"/>
            <w:tcMar>
              <w:top w:w="100" w:type="dxa"/>
              <w:left w:w="100" w:type="dxa"/>
              <w:bottom w:w="100" w:type="dxa"/>
              <w:right w:w="100" w:type="dxa"/>
            </w:tcMar>
          </w:tcPr>
          <w:p w14:paraId="5CD1E864" w14:textId="77777777" w:rsidR="00BE5E94"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Time of Visit:</w:t>
            </w:r>
          </w:p>
        </w:tc>
      </w:tr>
      <w:tr w:rsidR="00BE5E94" w14:paraId="1680C15F" w14:textId="77777777">
        <w:trPr>
          <w:trHeight w:val="280"/>
        </w:trPr>
        <w:tc>
          <w:tcPr>
            <w:tcW w:w="14560" w:type="dxa"/>
            <w:shd w:val="clear" w:color="auto" w:fill="auto"/>
            <w:tcMar>
              <w:top w:w="100" w:type="dxa"/>
              <w:left w:w="100" w:type="dxa"/>
              <w:bottom w:w="100" w:type="dxa"/>
              <w:right w:w="100" w:type="dxa"/>
            </w:tcMar>
          </w:tcPr>
          <w:p w14:paraId="0AF93C08" w14:textId="77777777" w:rsidR="00BE5E94" w:rsidRDefault="00000000">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Who are you visiting:</w:t>
            </w:r>
          </w:p>
        </w:tc>
      </w:tr>
      <w:tr w:rsidR="00BE5E94" w14:paraId="2CB3AFF4" w14:textId="77777777">
        <w:trPr>
          <w:trHeight w:val="280"/>
        </w:trPr>
        <w:tc>
          <w:tcPr>
            <w:tcW w:w="14560" w:type="dxa"/>
            <w:shd w:val="clear" w:color="auto" w:fill="auto"/>
            <w:tcMar>
              <w:top w:w="100" w:type="dxa"/>
              <w:left w:w="100" w:type="dxa"/>
              <w:bottom w:w="100" w:type="dxa"/>
              <w:right w:w="100" w:type="dxa"/>
            </w:tcMar>
          </w:tcPr>
          <w:p w14:paraId="64871168" w14:textId="77777777" w:rsidR="00BE5E94"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Who is your buddy:</w:t>
            </w:r>
          </w:p>
        </w:tc>
      </w:tr>
      <w:tr w:rsidR="00BE5E94" w14:paraId="2213A082" w14:textId="77777777">
        <w:trPr>
          <w:trHeight w:val="300"/>
        </w:trPr>
        <w:tc>
          <w:tcPr>
            <w:tcW w:w="14560" w:type="dxa"/>
            <w:shd w:val="clear" w:color="auto" w:fill="auto"/>
            <w:tcMar>
              <w:top w:w="100" w:type="dxa"/>
              <w:left w:w="100" w:type="dxa"/>
              <w:bottom w:w="100" w:type="dxa"/>
              <w:right w:w="100" w:type="dxa"/>
            </w:tcMar>
          </w:tcPr>
          <w:p w14:paraId="0471F012" w14:textId="77777777" w:rsidR="00BE5E94"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Expected end time and where:</w:t>
            </w:r>
          </w:p>
        </w:tc>
      </w:tr>
      <w:tr w:rsidR="00BE5E94" w14:paraId="5C7432B5" w14:textId="77777777">
        <w:trPr>
          <w:trHeight w:val="280"/>
        </w:trPr>
        <w:tc>
          <w:tcPr>
            <w:tcW w:w="14560" w:type="dxa"/>
            <w:shd w:val="clear" w:color="auto" w:fill="auto"/>
            <w:tcMar>
              <w:top w:w="100" w:type="dxa"/>
              <w:left w:w="100" w:type="dxa"/>
              <w:bottom w:w="100" w:type="dxa"/>
              <w:right w:w="100" w:type="dxa"/>
            </w:tcMar>
          </w:tcPr>
          <w:p w14:paraId="66015704" w14:textId="77777777" w:rsidR="00BE5E94" w:rsidRDefault="00000000">
            <w:pPr>
              <w:widowControl w:val="0"/>
              <w:pBdr>
                <w:top w:val="nil"/>
                <w:left w:val="nil"/>
                <w:bottom w:val="nil"/>
                <w:right w:val="nil"/>
                <w:between w:val="nil"/>
              </w:pBdr>
              <w:spacing w:line="240" w:lineRule="auto"/>
              <w:rPr>
                <w:rFonts w:ascii="Calibri" w:eastAsia="Calibri" w:hAnsi="Calibri" w:cs="Calibri"/>
                <w:color w:val="000000"/>
              </w:rPr>
            </w:pPr>
            <w:r>
              <w:rPr>
                <w:rFonts w:ascii="Calibri" w:eastAsia="Calibri" w:hAnsi="Calibri" w:cs="Calibri"/>
              </w:rPr>
              <w:t>Time and method of check in with buddy</w:t>
            </w:r>
          </w:p>
        </w:tc>
      </w:tr>
      <w:tr w:rsidR="00BE5E94" w14:paraId="5E4D5DAF" w14:textId="77777777">
        <w:trPr>
          <w:trHeight w:val="560"/>
        </w:trPr>
        <w:tc>
          <w:tcPr>
            <w:tcW w:w="14560" w:type="dxa"/>
            <w:shd w:val="clear" w:color="auto" w:fill="auto"/>
            <w:tcMar>
              <w:top w:w="100" w:type="dxa"/>
              <w:left w:w="100" w:type="dxa"/>
              <w:bottom w:w="100" w:type="dxa"/>
              <w:right w:w="100" w:type="dxa"/>
            </w:tcMar>
          </w:tcPr>
          <w:p w14:paraId="70CA2610" w14:textId="77777777" w:rsidR="00BE5E94" w:rsidRDefault="00BE5E94">
            <w:pPr>
              <w:widowControl w:val="0"/>
              <w:pBdr>
                <w:top w:val="nil"/>
                <w:left w:val="nil"/>
                <w:bottom w:val="nil"/>
                <w:right w:val="nil"/>
                <w:between w:val="nil"/>
              </w:pBdr>
              <w:spacing w:line="240" w:lineRule="auto"/>
              <w:ind w:left="238"/>
              <w:rPr>
                <w:rFonts w:ascii="Calibri" w:eastAsia="Calibri" w:hAnsi="Calibri" w:cs="Calibri"/>
                <w:color w:val="000000"/>
              </w:rPr>
            </w:pPr>
          </w:p>
          <w:p w14:paraId="16232BA0" w14:textId="77777777" w:rsidR="00BE5E94" w:rsidRDefault="00BE5E94">
            <w:pPr>
              <w:widowControl w:val="0"/>
              <w:pBdr>
                <w:top w:val="nil"/>
                <w:left w:val="nil"/>
                <w:bottom w:val="nil"/>
                <w:right w:val="nil"/>
                <w:between w:val="nil"/>
              </w:pBdr>
              <w:spacing w:before="13" w:line="240" w:lineRule="auto"/>
              <w:ind w:left="1773"/>
              <w:rPr>
                <w:rFonts w:ascii="Calibri" w:eastAsia="Calibri" w:hAnsi="Calibri" w:cs="Calibri"/>
                <w:color w:val="000000"/>
              </w:rPr>
            </w:pPr>
          </w:p>
        </w:tc>
      </w:tr>
      <w:tr w:rsidR="00BE5E94" w14:paraId="51AFB2DC" w14:textId="77777777">
        <w:trPr>
          <w:trHeight w:val="280"/>
        </w:trPr>
        <w:tc>
          <w:tcPr>
            <w:tcW w:w="14560" w:type="dxa"/>
            <w:shd w:val="clear" w:color="auto" w:fill="auto"/>
            <w:tcMar>
              <w:top w:w="100" w:type="dxa"/>
              <w:left w:w="100" w:type="dxa"/>
              <w:bottom w:w="100" w:type="dxa"/>
              <w:right w:w="100" w:type="dxa"/>
            </w:tcMar>
          </w:tcPr>
          <w:p w14:paraId="590FE421" w14:textId="77777777" w:rsidR="00BE5E94" w:rsidRDefault="00BE5E94">
            <w:pPr>
              <w:widowControl w:val="0"/>
              <w:pBdr>
                <w:top w:val="nil"/>
                <w:left w:val="nil"/>
                <w:bottom w:val="nil"/>
                <w:right w:val="nil"/>
                <w:between w:val="nil"/>
              </w:pBdr>
              <w:spacing w:line="240" w:lineRule="auto"/>
              <w:ind w:left="1247"/>
              <w:rPr>
                <w:rFonts w:ascii="Calibri" w:eastAsia="Calibri" w:hAnsi="Calibri" w:cs="Calibri"/>
                <w:color w:val="000000"/>
              </w:rPr>
            </w:pPr>
          </w:p>
        </w:tc>
      </w:tr>
    </w:tbl>
    <w:p w14:paraId="5C6D78D6" w14:textId="77777777" w:rsidR="00BE5E94" w:rsidRDefault="00BE5E94">
      <w:pPr>
        <w:widowControl w:val="0"/>
        <w:pBdr>
          <w:top w:val="nil"/>
          <w:left w:val="nil"/>
          <w:bottom w:val="nil"/>
          <w:right w:val="nil"/>
          <w:between w:val="nil"/>
        </w:pBdr>
        <w:rPr>
          <w:color w:val="000000"/>
        </w:rPr>
      </w:pPr>
    </w:p>
    <w:p w14:paraId="6EC19E8E" w14:textId="77777777" w:rsidR="00BE5E94" w:rsidRDefault="00BE5E94">
      <w:pPr>
        <w:widowControl w:val="0"/>
        <w:pBdr>
          <w:top w:val="nil"/>
          <w:left w:val="nil"/>
          <w:bottom w:val="nil"/>
          <w:right w:val="nil"/>
          <w:between w:val="nil"/>
        </w:pBdr>
        <w:rPr>
          <w:color w:val="000000"/>
        </w:rPr>
      </w:pPr>
    </w:p>
    <w:p w14:paraId="14EC8E3F" w14:textId="77777777" w:rsidR="00BE5E94" w:rsidRDefault="00000000">
      <w:pPr>
        <w:widowControl w:val="0"/>
        <w:pBdr>
          <w:top w:val="nil"/>
          <w:left w:val="nil"/>
          <w:bottom w:val="nil"/>
          <w:right w:val="nil"/>
          <w:between w:val="nil"/>
        </w:pBdr>
        <w:spacing w:line="240" w:lineRule="auto"/>
        <w:ind w:left="137"/>
        <w:rPr>
          <w:rFonts w:ascii="Calibri" w:eastAsia="Calibri" w:hAnsi="Calibri" w:cs="Calibri"/>
          <w:b/>
          <w:color w:val="000000"/>
          <w:sz w:val="24"/>
          <w:szCs w:val="24"/>
          <w:u w:val="single"/>
        </w:rPr>
      </w:pPr>
      <w:r>
        <w:rPr>
          <w:rFonts w:ascii="Calibri" w:eastAsia="Calibri" w:hAnsi="Calibri" w:cs="Calibri"/>
          <w:b/>
          <w:color w:val="000000"/>
          <w:sz w:val="24"/>
          <w:szCs w:val="24"/>
          <w:u w:val="single"/>
        </w:rPr>
        <w:t>Service User Outreach Visit Process</w:t>
      </w:r>
    </w:p>
    <w:p w14:paraId="5219C6A6" w14:textId="77777777" w:rsidR="00BE5E94" w:rsidRDefault="00000000">
      <w:pPr>
        <w:widowControl w:val="0"/>
        <w:pBdr>
          <w:top w:val="nil"/>
          <w:left w:val="nil"/>
          <w:bottom w:val="nil"/>
          <w:right w:val="nil"/>
          <w:between w:val="nil"/>
        </w:pBdr>
        <w:spacing w:before="29" w:line="240" w:lineRule="auto"/>
        <w:ind w:right="555"/>
        <w:jc w:val="right"/>
        <w:rPr>
          <w:rFonts w:ascii="Calibri" w:eastAsia="Calibri" w:hAnsi="Calibri" w:cs="Calibri"/>
          <w:b/>
          <w:color w:val="000000"/>
          <w:sz w:val="24"/>
          <w:szCs w:val="24"/>
          <w:u w:val="single"/>
        </w:rPr>
      </w:pPr>
      <w:r>
        <w:rPr>
          <w:rFonts w:ascii="Calibri" w:eastAsia="Calibri" w:hAnsi="Calibri" w:cs="Calibri"/>
          <w:b/>
          <w:noProof/>
          <w:color w:val="000000"/>
          <w:sz w:val="24"/>
          <w:szCs w:val="24"/>
          <w:u w:val="single"/>
        </w:rPr>
        <w:drawing>
          <wp:inline distT="19050" distB="19050" distL="19050" distR="19050" wp14:anchorId="44354942" wp14:editId="4B48442A">
            <wp:extent cx="2838450" cy="3800475"/>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2838450" cy="3800475"/>
                    </a:xfrm>
                    <a:prstGeom prst="rect">
                      <a:avLst/>
                    </a:prstGeom>
                    <a:ln/>
                  </pic:spPr>
                </pic:pic>
              </a:graphicData>
            </a:graphic>
          </wp:inline>
        </w:drawing>
      </w:r>
      <w:r>
        <w:rPr>
          <w:rFonts w:ascii="Calibri" w:eastAsia="Calibri" w:hAnsi="Calibri" w:cs="Calibri"/>
          <w:b/>
          <w:noProof/>
          <w:color w:val="000000"/>
          <w:sz w:val="24"/>
          <w:szCs w:val="24"/>
          <w:u w:val="single"/>
        </w:rPr>
        <w:drawing>
          <wp:inline distT="19050" distB="19050" distL="19050" distR="19050" wp14:anchorId="2E6BDB45" wp14:editId="7AC7C200">
            <wp:extent cx="4143375" cy="37528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4143375" cy="3752850"/>
                    </a:xfrm>
                    <a:prstGeom prst="rect">
                      <a:avLst/>
                    </a:prstGeom>
                    <a:ln/>
                  </pic:spPr>
                </pic:pic>
              </a:graphicData>
            </a:graphic>
          </wp:inline>
        </w:drawing>
      </w:r>
    </w:p>
    <w:p w14:paraId="41E6BE3F" w14:textId="77777777" w:rsidR="00BE5E94" w:rsidRDefault="00BE5E94">
      <w:pPr>
        <w:widowControl w:val="0"/>
        <w:pBdr>
          <w:top w:val="nil"/>
          <w:left w:val="nil"/>
          <w:bottom w:val="nil"/>
          <w:right w:val="nil"/>
          <w:between w:val="nil"/>
        </w:pBdr>
        <w:spacing w:line="240" w:lineRule="auto"/>
        <w:ind w:left="865"/>
        <w:rPr>
          <w:rFonts w:ascii="Calibri" w:eastAsia="Calibri" w:hAnsi="Calibri" w:cs="Calibri"/>
          <w:b/>
          <w:u w:val="single"/>
        </w:rPr>
      </w:pPr>
    </w:p>
    <w:p w14:paraId="4C1D5EF6" w14:textId="77777777" w:rsidR="00BE5E94" w:rsidRDefault="00BE5E94">
      <w:pPr>
        <w:widowControl w:val="0"/>
        <w:pBdr>
          <w:top w:val="nil"/>
          <w:left w:val="nil"/>
          <w:bottom w:val="nil"/>
          <w:right w:val="nil"/>
          <w:between w:val="nil"/>
        </w:pBdr>
        <w:spacing w:line="240" w:lineRule="auto"/>
        <w:ind w:left="865"/>
        <w:rPr>
          <w:rFonts w:ascii="Calibri" w:eastAsia="Calibri" w:hAnsi="Calibri" w:cs="Calibri"/>
          <w:b/>
          <w:u w:val="single"/>
        </w:rPr>
      </w:pPr>
    </w:p>
    <w:p w14:paraId="1DD0E8AC" w14:textId="77777777" w:rsidR="00BE5E94" w:rsidRDefault="00BE5E94">
      <w:pPr>
        <w:widowControl w:val="0"/>
        <w:pBdr>
          <w:top w:val="nil"/>
          <w:left w:val="nil"/>
          <w:bottom w:val="nil"/>
          <w:right w:val="nil"/>
          <w:between w:val="nil"/>
        </w:pBdr>
        <w:spacing w:line="240" w:lineRule="auto"/>
        <w:ind w:left="865"/>
        <w:rPr>
          <w:rFonts w:ascii="Calibri" w:eastAsia="Calibri" w:hAnsi="Calibri" w:cs="Calibri"/>
          <w:b/>
          <w:u w:val="single"/>
        </w:rPr>
      </w:pPr>
    </w:p>
    <w:p w14:paraId="727AD823" w14:textId="77777777" w:rsidR="00BE5E94" w:rsidRDefault="00BE5E94">
      <w:pPr>
        <w:widowControl w:val="0"/>
        <w:pBdr>
          <w:top w:val="nil"/>
          <w:left w:val="nil"/>
          <w:bottom w:val="nil"/>
          <w:right w:val="nil"/>
          <w:between w:val="nil"/>
        </w:pBdr>
        <w:spacing w:line="240" w:lineRule="auto"/>
        <w:ind w:left="865"/>
        <w:rPr>
          <w:rFonts w:ascii="Calibri" w:eastAsia="Calibri" w:hAnsi="Calibri" w:cs="Calibri"/>
          <w:b/>
          <w:u w:val="single"/>
        </w:rPr>
      </w:pPr>
    </w:p>
    <w:p w14:paraId="6DC2A5C2" w14:textId="77777777" w:rsidR="00BE5E94" w:rsidRDefault="00BE5E94">
      <w:pPr>
        <w:widowControl w:val="0"/>
        <w:pBdr>
          <w:top w:val="nil"/>
          <w:left w:val="nil"/>
          <w:bottom w:val="nil"/>
          <w:right w:val="nil"/>
          <w:between w:val="nil"/>
        </w:pBdr>
        <w:spacing w:line="240" w:lineRule="auto"/>
        <w:ind w:left="865"/>
        <w:rPr>
          <w:rFonts w:ascii="Calibri" w:eastAsia="Calibri" w:hAnsi="Calibri" w:cs="Calibri"/>
          <w:b/>
          <w:u w:val="single"/>
        </w:rPr>
      </w:pPr>
    </w:p>
    <w:p w14:paraId="5F5DE4CF" w14:textId="77777777" w:rsidR="00BE5E94" w:rsidRDefault="00BE5E94">
      <w:pPr>
        <w:widowControl w:val="0"/>
        <w:pBdr>
          <w:top w:val="nil"/>
          <w:left w:val="nil"/>
          <w:bottom w:val="nil"/>
          <w:right w:val="nil"/>
          <w:between w:val="nil"/>
        </w:pBdr>
        <w:spacing w:line="240" w:lineRule="auto"/>
        <w:ind w:left="865"/>
        <w:rPr>
          <w:rFonts w:ascii="Calibri" w:eastAsia="Calibri" w:hAnsi="Calibri" w:cs="Calibri"/>
          <w:b/>
          <w:u w:val="single"/>
        </w:rPr>
      </w:pPr>
    </w:p>
    <w:p w14:paraId="301FB13E" w14:textId="77777777" w:rsidR="00BE5E94" w:rsidRDefault="00000000">
      <w:pPr>
        <w:widowControl w:val="0"/>
        <w:pBdr>
          <w:top w:val="nil"/>
          <w:left w:val="nil"/>
          <w:bottom w:val="nil"/>
          <w:right w:val="nil"/>
          <w:between w:val="nil"/>
        </w:pBdr>
        <w:spacing w:line="240" w:lineRule="auto"/>
        <w:rPr>
          <w:rFonts w:ascii="Calibri" w:eastAsia="Calibri" w:hAnsi="Calibri" w:cs="Calibri"/>
          <w:b/>
          <w:color w:val="000000"/>
        </w:rPr>
      </w:pPr>
      <w:r>
        <w:rPr>
          <w:rFonts w:ascii="Calibri" w:eastAsia="Calibri" w:hAnsi="Calibri" w:cs="Calibri"/>
          <w:b/>
          <w:color w:val="000000"/>
          <w:u w:val="single"/>
        </w:rPr>
        <w:t>1.Introduction</w:t>
      </w:r>
      <w:r>
        <w:rPr>
          <w:rFonts w:ascii="Calibri" w:eastAsia="Calibri" w:hAnsi="Calibri" w:cs="Calibri"/>
          <w:b/>
          <w:color w:val="000000"/>
        </w:rPr>
        <w:t xml:space="preserve"> </w:t>
      </w:r>
    </w:p>
    <w:p w14:paraId="4ADF5B68" w14:textId="77777777" w:rsidR="00BE5E94" w:rsidRDefault="00000000">
      <w:pPr>
        <w:widowControl w:val="0"/>
        <w:pBdr>
          <w:top w:val="nil"/>
          <w:left w:val="nil"/>
          <w:bottom w:val="nil"/>
          <w:right w:val="nil"/>
          <w:between w:val="nil"/>
        </w:pBdr>
        <w:spacing w:before="163" w:line="240" w:lineRule="auto"/>
        <w:rPr>
          <w:rFonts w:ascii="Calibri" w:eastAsia="Calibri" w:hAnsi="Calibri" w:cs="Calibri"/>
          <w:color w:val="000000"/>
        </w:rPr>
      </w:pPr>
      <w:r>
        <w:rPr>
          <w:rFonts w:ascii="Calibri" w:eastAsia="Calibri" w:hAnsi="Calibri" w:cs="Calibri"/>
          <w:color w:val="000000"/>
        </w:rPr>
        <w:t xml:space="preserve">Lone workers are people who work by themselves, without interaction with other workers or without close or direct supervision. </w:t>
      </w:r>
    </w:p>
    <w:p w14:paraId="75C29459" w14:textId="77777777" w:rsidR="00BE5E94" w:rsidRDefault="00000000">
      <w:pPr>
        <w:widowControl w:val="0"/>
        <w:pBdr>
          <w:top w:val="nil"/>
          <w:left w:val="nil"/>
          <w:bottom w:val="nil"/>
          <w:right w:val="nil"/>
          <w:between w:val="nil"/>
        </w:pBdr>
        <w:spacing w:before="163" w:line="245" w:lineRule="auto"/>
        <w:ind w:right="867"/>
        <w:rPr>
          <w:rFonts w:ascii="Calibri" w:eastAsia="Calibri" w:hAnsi="Calibri" w:cs="Calibri"/>
          <w:color w:val="000000"/>
        </w:rPr>
      </w:pPr>
      <w:proofErr w:type="gramStart"/>
      <w:r>
        <w:rPr>
          <w:rFonts w:ascii="Calibri" w:eastAsia="Calibri" w:hAnsi="Calibri" w:cs="Calibri"/>
          <w:color w:val="000000"/>
        </w:rPr>
        <w:t>Therefore</w:t>
      </w:r>
      <w:proofErr w:type="gramEnd"/>
      <w:r>
        <w:rPr>
          <w:rFonts w:ascii="Calibri" w:eastAsia="Calibri" w:hAnsi="Calibri" w:cs="Calibri"/>
          <w:color w:val="000000"/>
        </w:rPr>
        <w:t xml:space="preserve"> a lone worker may be the only person working on the site, or may be working remotely from other people who are working on the site at the same time. </w:t>
      </w:r>
    </w:p>
    <w:p w14:paraId="44C205EE" w14:textId="77777777" w:rsidR="00BE5E94" w:rsidRDefault="00000000">
      <w:pPr>
        <w:widowControl w:val="0"/>
        <w:pBdr>
          <w:top w:val="nil"/>
          <w:left w:val="nil"/>
          <w:bottom w:val="nil"/>
          <w:right w:val="nil"/>
          <w:between w:val="nil"/>
        </w:pBdr>
        <w:spacing w:before="158" w:line="240" w:lineRule="auto"/>
        <w:rPr>
          <w:rFonts w:ascii="Calibri" w:eastAsia="Calibri" w:hAnsi="Calibri" w:cs="Calibri"/>
          <w:color w:val="000000"/>
        </w:rPr>
      </w:pPr>
      <w:r>
        <w:rPr>
          <w:rFonts w:ascii="Calibri" w:eastAsia="Calibri" w:hAnsi="Calibri" w:cs="Calibri"/>
          <w:color w:val="000000"/>
        </w:rPr>
        <w:t xml:space="preserve">Examples of lone workers include employees who: </w:t>
      </w:r>
    </w:p>
    <w:p w14:paraId="626A4F01" w14:textId="77777777" w:rsidR="00BE5E94" w:rsidRDefault="00000000">
      <w:pPr>
        <w:widowControl w:val="0"/>
        <w:pBdr>
          <w:top w:val="nil"/>
          <w:left w:val="nil"/>
          <w:bottom w:val="nil"/>
          <w:right w:val="nil"/>
          <w:between w:val="nil"/>
        </w:pBdr>
        <w:spacing w:before="163" w:line="381" w:lineRule="auto"/>
        <w:ind w:right="1090"/>
        <w:rPr>
          <w:rFonts w:ascii="Calibri" w:eastAsia="Calibri" w:hAnsi="Calibri" w:cs="Calibri"/>
          <w:color w:val="000000"/>
        </w:rPr>
      </w:pPr>
      <w:r>
        <w:rPr>
          <w:rFonts w:ascii="Calibri" w:eastAsia="Calibri" w:hAnsi="Calibri" w:cs="Calibri"/>
          <w:color w:val="000000"/>
        </w:rPr>
        <w:t xml:space="preserve">Work outside normal working hours, for example cleaners, site staff (Site Manager, Caretaker, School Keeper) or staff/managers working early or late. Work separately from others, for example, in offices, interview rooms, storage areas, boiler rooms, workshop or laboratory preparation rooms. </w:t>
      </w:r>
    </w:p>
    <w:p w14:paraId="2365C783" w14:textId="77777777" w:rsidR="00BE5E94" w:rsidRDefault="00000000">
      <w:pPr>
        <w:widowControl w:val="0"/>
        <w:pBdr>
          <w:top w:val="nil"/>
          <w:left w:val="nil"/>
          <w:bottom w:val="nil"/>
          <w:right w:val="nil"/>
          <w:between w:val="nil"/>
        </w:pBdr>
        <w:spacing w:before="33" w:line="245" w:lineRule="auto"/>
        <w:ind w:right="1513"/>
        <w:rPr>
          <w:rFonts w:ascii="Calibri" w:eastAsia="Calibri" w:hAnsi="Calibri" w:cs="Calibri"/>
          <w:color w:val="000000"/>
        </w:rPr>
      </w:pPr>
      <w:r>
        <w:rPr>
          <w:rFonts w:ascii="Calibri" w:eastAsia="Calibri" w:hAnsi="Calibri" w:cs="Calibri"/>
          <w:color w:val="000000"/>
        </w:rPr>
        <w:t>Work totally alone in a building, for exampl</w:t>
      </w:r>
      <w:r>
        <w:rPr>
          <w:rFonts w:ascii="Calibri" w:eastAsia="Calibri" w:hAnsi="Calibri" w:cs="Calibri"/>
        </w:rPr>
        <w:t>e</w:t>
      </w:r>
      <w:r>
        <w:rPr>
          <w:rFonts w:ascii="Calibri" w:eastAsia="Calibri" w:hAnsi="Calibri" w:cs="Calibri"/>
          <w:color w:val="000000"/>
        </w:rPr>
        <w:t xml:space="preserve"> cleaners, site staff (Site Manager, Caretaker, School Keeper) or staff/managers working in an annex, portacabin, separate building. </w:t>
      </w:r>
    </w:p>
    <w:p w14:paraId="12A3A085" w14:textId="77777777" w:rsidR="00BE5E94" w:rsidRDefault="00000000">
      <w:pPr>
        <w:widowControl w:val="0"/>
        <w:pBdr>
          <w:top w:val="nil"/>
          <w:left w:val="nil"/>
          <w:bottom w:val="nil"/>
          <w:right w:val="nil"/>
          <w:between w:val="nil"/>
        </w:pBdr>
        <w:spacing w:before="158" w:line="240" w:lineRule="auto"/>
        <w:rPr>
          <w:rFonts w:ascii="Calibri" w:eastAsia="Calibri" w:hAnsi="Calibri" w:cs="Calibri"/>
          <w:color w:val="000000"/>
        </w:rPr>
      </w:pPr>
      <w:r>
        <w:rPr>
          <w:rFonts w:ascii="Calibri" w:eastAsia="Calibri" w:hAnsi="Calibri" w:cs="Calibri"/>
          <w:color w:val="000000"/>
        </w:rPr>
        <w:t xml:space="preserve">Work during holiday periods. </w:t>
      </w:r>
    </w:p>
    <w:p w14:paraId="2A51BD13" w14:textId="77777777" w:rsidR="00BE5E94" w:rsidRDefault="00000000">
      <w:pPr>
        <w:widowControl w:val="0"/>
        <w:pBdr>
          <w:top w:val="nil"/>
          <w:left w:val="nil"/>
          <w:bottom w:val="nil"/>
          <w:right w:val="nil"/>
          <w:between w:val="nil"/>
        </w:pBdr>
        <w:spacing w:before="163" w:line="240" w:lineRule="auto"/>
        <w:rPr>
          <w:rFonts w:ascii="Calibri" w:eastAsia="Calibri" w:hAnsi="Calibri" w:cs="Calibri"/>
          <w:color w:val="000000"/>
        </w:rPr>
      </w:pPr>
      <w:r>
        <w:rPr>
          <w:rFonts w:ascii="Calibri" w:eastAsia="Calibri" w:hAnsi="Calibri" w:cs="Calibri"/>
          <w:color w:val="000000"/>
        </w:rPr>
        <w:t xml:space="preserve">Work away from their base, for example home school support visits. </w:t>
      </w:r>
    </w:p>
    <w:p w14:paraId="1CCF4291" w14:textId="77777777" w:rsidR="00BE5E94" w:rsidRDefault="00000000">
      <w:pPr>
        <w:widowControl w:val="0"/>
        <w:pBdr>
          <w:top w:val="nil"/>
          <w:left w:val="nil"/>
          <w:bottom w:val="nil"/>
          <w:right w:val="nil"/>
          <w:between w:val="nil"/>
        </w:pBdr>
        <w:spacing w:before="163" w:line="240" w:lineRule="auto"/>
        <w:rPr>
          <w:rFonts w:ascii="Calibri" w:eastAsia="Calibri" w:hAnsi="Calibri" w:cs="Calibri"/>
        </w:rPr>
      </w:pPr>
      <w:r>
        <w:rPr>
          <w:rFonts w:ascii="Calibri" w:eastAsia="Calibri" w:hAnsi="Calibri" w:cs="Calibri"/>
          <w:color w:val="000000"/>
        </w:rPr>
        <w:t xml:space="preserve">Work at or from home. </w:t>
      </w:r>
    </w:p>
    <w:p w14:paraId="56398526" w14:textId="77777777" w:rsidR="00BE5E94" w:rsidRDefault="00BE5E94">
      <w:pPr>
        <w:widowControl w:val="0"/>
        <w:pBdr>
          <w:top w:val="nil"/>
          <w:left w:val="nil"/>
          <w:bottom w:val="nil"/>
          <w:right w:val="nil"/>
          <w:between w:val="nil"/>
        </w:pBdr>
        <w:spacing w:before="163" w:line="240" w:lineRule="auto"/>
        <w:rPr>
          <w:rFonts w:ascii="Calibri" w:eastAsia="Calibri" w:hAnsi="Calibri" w:cs="Calibri"/>
        </w:rPr>
      </w:pPr>
    </w:p>
    <w:p w14:paraId="77B5DFCA" w14:textId="77777777" w:rsidR="00BE5E94" w:rsidRDefault="00000000">
      <w:pPr>
        <w:widowControl w:val="0"/>
        <w:pBdr>
          <w:top w:val="nil"/>
          <w:left w:val="nil"/>
          <w:bottom w:val="nil"/>
          <w:right w:val="nil"/>
          <w:between w:val="nil"/>
        </w:pBdr>
        <w:spacing w:before="163" w:line="240" w:lineRule="auto"/>
        <w:rPr>
          <w:rFonts w:ascii="Calibri" w:eastAsia="Calibri" w:hAnsi="Calibri" w:cs="Calibri"/>
          <w:b/>
          <w:color w:val="000000"/>
        </w:rPr>
      </w:pPr>
      <w:r>
        <w:rPr>
          <w:rFonts w:ascii="Calibri" w:eastAsia="Calibri" w:hAnsi="Calibri" w:cs="Calibri"/>
          <w:b/>
          <w:color w:val="000000"/>
        </w:rPr>
        <w:t xml:space="preserve">1. </w:t>
      </w:r>
      <w:r>
        <w:rPr>
          <w:rFonts w:ascii="Calibri" w:eastAsia="Calibri" w:hAnsi="Calibri" w:cs="Calibri"/>
          <w:b/>
          <w:color w:val="000000"/>
          <w:u w:val="single"/>
        </w:rPr>
        <w:t>Risk Assessment</w:t>
      </w:r>
      <w:r>
        <w:rPr>
          <w:rFonts w:ascii="Calibri" w:eastAsia="Calibri" w:hAnsi="Calibri" w:cs="Calibri"/>
          <w:b/>
          <w:color w:val="000000"/>
        </w:rPr>
        <w:t xml:space="preserve"> </w:t>
      </w:r>
    </w:p>
    <w:p w14:paraId="1757322F" w14:textId="77777777" w:rsidR="00BE5E94" w:rsidRDefault="00000000">
      <w:pPr>
        <w:widowControl w:val="0"/>
        <w:pBdr>
          <w:top w:val="nil"/>
          <w:left w:val="nil"/>
          <w:bottom w:val="nil"/>
          <w:right w:val="nil"/>
          <w:between w:val="nil"/>
        </w:pBdr>
        <w:spacing w:before="163" w:line="245" w:lineRule="auto"/>
        <w:ind w:right="738"/>
        <w:rPr>
          <w:rFonts w:ascii="Calibri" w:eastAsia="Calibri" w:hAnsi="Calibri" w:cs="Calibri"/>
          <w:color w:val="000000"/>
        </w:rPr>
      </w:pPr>
      <w:r>
        <w:rPr>
          <w:rFonts w:ascii="Calibri" w:eastAsia="Calibri" w:hAnsi="Calibri" w:cs="Calibri"/>
          <w:color w:val="000000"/>
        </w:rPr>
        <w:t xml:space="preserve">There are no specific prohibitions regarding working alone, but employers are required under the Health &amp; Safety at Work etc. Act 1974 (2) to ensure the health, </w:t>
      </w:r>
      <w:proofErr w:type="gramStart"/>
      <w:r>
        <w:rPr>
          <w:rFonts w:ascii="Calibri" w:eastAsia="Calibri" w:hAnsi="Calibri" w:cs="Calibri"/>
          <w:color w:val="000000"/>
        </w:rPr>
        <w:t>safety</w:t>
      </w:r>
      <w:proofErr w:type="gramEnd"/>
      <w:r>
        <w:rPr>
          <w:rFonts w:ascii="Calibri" w:eastAsia="Calibri" w:hAnsi="Calibri" w:cs="Calibri"/>
          <w:color w:val="000000"/>
        </w:rPr>
        <w:t xml:space="preserve"> and welfare of their employees whilst at work. </w:t>
      </w:r>
    </w:p>
    <w:p w14:paraId="072CFAD6" w14:textId="77777777" w:rsidR="00BE5E94" w:rsidRDefault="00000000">
      <w:pPr>
        <w:widowControl w:val="0"/>
        <w:pBdr>
          <w:top w:val="nil"/>
          <w:left w:val="nil"/>
          <w:bottom w:val="nil"/>
          <w:right w:val="nil"/>
          <w:between w:val="nil"/>
        </w:pBdr>
        <w:spacing w:before="158" w:line="245" w:lineRule="auto"/>
        <w:ind w:right="673"/>
        <w:rPr>
          <w:rFonts w:ascii="Calibri" w:eastAsia="Calibri" w:hAnsi="Calibri" w:cs="Calibri"/>
          <w:color w:val="000000"/>
        </w:rPr>
      </w:pPr>
      <w:r>
        <w:rPr>
          <w:rFonts w:ascii="Calibri" w:eastAsia="Calibri" w:hAnsi="Calibri" w:cs="Calibri"/>
          <w:color w:val="000000"/>
        </w:rPr>
        <w:t xml:space="preserve">In addition, under the Management of Health &amp; Safety at Work Regulations 1999 (3) managers must make a suitable and sufficient assessment of the risks to the health and safety of employees to which they are exposed while at work. </w:t>
      </w:r>
    </w:p>
    <w:p w14:paraId="639F9B56" w14:textId="77777777" w:rsidR="00BE5E94" w:rsidRDefault="00000000">
      <w:pPr>
        <w:widowControl w:val="0"/>
        <w:pBdr>
          <w:top w:val="nil"/>
          <w:left w:val="nil"/>
          <w:bottom w:val="nil"/>
          <w:right w:val="nil"/>
          <w:between w:val="nil"/>
        </w:pBdr>
        <w:spacing w:before="158" w:line="245" w:lineRule="auto"/>
        <w:ind w:right="758"/>
        <w:rPr>
          <w:rFonts w:ascii="Calibri" w:eastAsia="Calibri" w:hAnsi="Calibri" w:cs="Calibri"/>
          <w:color w:val="000000"/>
        </w:rPr>
      </w:pPr>
      <w:r>
        <w:rPr>
          <w:rFonts w:ascii="Calibri" w:eastAsia="Calibri" w:hAnsi="Calibri" w:cs="Calibri"/>
          <w:color w:val="000000"/>
        </w:rPr>
        <w:lastRenderedPageBreak/>
        <w:t xml:space="preserve">The decision as to whether or not employees should work alone must therefore be based on risk assessment, along with any specific restrictions and the provision of suitable control measures. The risk assessment should also help managers decide on the appropriate level of supervision and training (4). Organising safe working arrangements for lone workers is no different from organising safe working arrangements for other staff. </w:t>
      </w:r>
    </w:p>
    <w:p w14:paraId="7D1729E6" w14:textId="77777777" w:rsidR="00BE5E94" w:rsidRDefault="00000000">
      <w:pPr>
        <w:widowControl w:val="0"/>
        <w:pBdr>
          <w:top w:val="nil"/>
          <w:left w:val="nil"/>
          <w:bottom w:val="nil"/>
          <w:right w:val="nil"/>
          <w:between w:val="nil"/>
        </w:pBdr>
        <w:spacing w:before="158" w:line="240" w:lineRule="auto"/>
        <w:rPr>
          <w:rFonts w:ascii="Calibri" w:eastAsia="Calibri" w:hAnsi="Calibri" w:cs="Calibri"/>
          <w:color w:val="000000"/>
        </w:rPr>
      </w:pPr>
      <w:r>
        <w:rPr>
          <w:rFonts w:ascii="Calibri" w:eastAsia="Calibri" w:hAnsi="Calibri" w:cs="Calibri"/>
          <w:color w:val="000000"/>
        </w:rPr>
        <w:t xml:space="preserve">However, lone workers may face particular problems, for example: </w:t>
      </w:r>
    </w:p>
    <w:p w14:paraId="7CAF5FD3" w14:textId="77777777" w:rsidR="00BE5E94" w:rsidRDefault="00000000">
      <w:pPr>
        <w:widowControl w:val="0"/>
        <w:pBdr>
          <w:top w:val="nil"/>
          <w:left w:val="nil"/>
          <w:bottom w:val="nil"/>
          <w:right w:val="nil"/>
          <w:between w:val="nil"/>
        </w:pBdr>
        <w:spacing w:before="158" w:line="240" w:lineRule="auto"/>
        <w:rPr>
          <w:rFonts w:ascii="Calibri" w:eastAsia="Calibri" w:hAnsi="Calibri" w:cs="Calibri"/>
          <w:color w:val="000000"/>
        </w:rPr>
      </w:pPr>
      <w:r>
        <w:rPr>
          <w:rFonts w:ascii="Calibri" w:eastAsia="Calibri" w:hAnsi="Calibri" w:cs="Calibri"/>
          <w:color w:val="000000"/>
        </w:rPr>
        <w:t>Can the risks of the job be adequately controlled by one person?</w:t>
      </w:r>
    </w:p>
    <w:p w14:paraId="6EFC2AD8" w14:textId="77777777" w:rsidR="00BE5E94" w:rsidRDefault="00BE5E94">
      <w:pPr>
        <w:widowControl w:val="0"/>
        <w:pBdr>
          <w:top w:val="nil"/>
          <w:left w:val="nil"/>
          <w:bottom w:val="nil"/>
          <w:right w:val="nil"/>
          <w:between w:val="nil"/>
        </w:pBdr>
        <w:spacing w:before="158" w:line="240" w:lineRule="auto"/>
        <w:rPr>
          <w:rFonts w:ascii="Calibri" w:eastAsia="Calibri" w:hAnsi="Calibri" w:cs="Calibri"/>
        </w:rPr>
      </w:pPr>
    </w:p>
    <w:p w14:paraId="5B0490C9" w14:textId="77777777" w:rsidR="00BE5E94" w:rsidRDefault="00000000">
      <w:pPr>
        <w:widowControl w:val="0"/>
        <w:pBdr>
          <w:top w:val="nil"/>
          <w:left w:val="nil"/>
          <w:bottom w:val="nil"/>
          <w:right w:val="nil"/>
          <w:between w:val="nil"/>
        </w:pBdr>
        <w:spacing w:line="245" w:lineRule="auto"/>
        <w:ind w:right="1246"/>
        <w:rPr>
          <w:rFonts w:ascii="Calibri" w:eastAsia="Calibri" w:hAnsi="Calibri" w:cs="Calibri"/>
          <w:color w:val="000000"/>
        </w:rPr>
      </w:pPr>
      <w:r>
        <w:rPr>
          <w:rFonts w:ascii="Calibri" w:eastAsia="Calibri" w:hAnsi="Calibri" w:cs="Calibri"/>
          <w:color w:val="000000"/>
        </w:rPr>
        <w:t xml:space="preserve">Lone workers should not be put at greater risk than other employees, therefore additional measures may need to be taken in order to achieve this. Precautions should take account, not only of normal work, but also foreseeable emergencies such as fire, illness, </w:t>
      </w:r>
      <w:proofErr w:type="gramStart"/>
      <w:r>
        <w:rPr>
          <w:rFonts w:ascii="Calibri" w:eastAsia="Calibri" w:hAnsi="Calibri" w:cs="Calibri"/>
          <w:color w:val="000000"/>
        </w:rPr>
        <w:t>accidents</w:t>
      </w:r>
      <w:proofErr w:type="gramEnd"/>
      <w:r>
        <w:rPr>
          <w:rFonts w:ascii="Calibri" w:eastAsia="Calibri" w:hAnsi="Calibri" w:cs="Calibri"/>
          <w:color w:val="000000"/>
        </w:rPr>
        <w:t xml:space="preserve"> and equipment failure. </w:t>
      </w:r>
    </w:p>
    <w:p w14:paraId="593353A6" w14:textId="77777777" w:rsidR="00BE5E94" w:rsidRDefault="00000000">
      <w:pPr>
        <w:widowControl w:val="0"/>
        <w:pBdr>
          <w:top w:val="nil"/>
          <w:left w:val="nil"/>
          <w:bottom w:val="nil"/>
          <w:right w:val="nil"/>
          <w:between w:val="nil"/>
        </w:pBdr>
        <w:spacing w:before="158" w:line="245" w:lineRule="auto"/>
        <w:ind w:right="564"/>
        <w:rPr>
          <w:rFonts w:ascii="Calibri" w:eastAsia="Calibri" w:hAnsi="Calibri" w:cs="Calibri"/>
          <w:color w:val="000000"/>
        </w:rPr>
      </w:pPr>
      <w:r>
        <w:rPr>
          <w:rFonts w:ascii="Calibri" w:eastAsia="Calibri" w:hAnsi="Calibri" w:cs="Calibri"/>
          <w:color w:val="000000"/>
        </w:rPr>
        <w:t xml:space="preserve">Managers need to ensure that the medical condition would not expose the lone worker to an unacceptable level of risk, which cannot be reduced using the available or additional control measures. In some </w:t>
      </w:r>
      <w:proofErr w:type="gramStart"/>
      <w:r>
        <w:rPr>
          <w:rFonts w:ascii="Calibri" w:eastAsia="Calibri" w:hAnsi="Calibri" w:cs="Calibri"/>
          <w:color w:val="000000"/>
        </w:rPr>
        <w:t>cases</w:t>
      </w:r>
      <w:proofErr w:type="gramEnd"/>
      <w:r>
        <w:rPr>
          <w:rFonts w:ascii="Calibri" w:eastAsia="Calibri" w:hAnsi="Calibri" w:cs="Calibri"/>
          <w:color w:val="000000"/>
        </w:rPr>
        <w:t xml:space="preserve"> the medical condition may make it unacceptable for the person to </w:t>
      </w:r>
      <w:r>
        <w:rPr>
          <w:rFonts w:ascii="Calibri" w:eastAsia="Calibri" w:hAnsi="Calibri" w:cs="Calibri"/>
        </w:rPr>
        <w:t>work</w:t>
      </w:r>
      <w:r>
        <w:rPr>
          <w:rFonts w:ascii="Calibri" w:eastAsia="Calibri" w:hAnsi="Calibri" w:cs="Calibri"/>
          <w:color w:val="000000"/>
        </w:rPr>
        <w:t xml:space="preserve"> alone. </w:t>
      </w:r>
    </w:p>
    <w:p w14:paraId="211CDEF9" w14:textId="77777777" w:rsidR="00BE5E94" w:rsidRDefault="00000000">
      <w:pPr>
        <w:widowControl w:val="0"/>
        <w:pBdr>
          <w:top w:val="nil"/>
          <w:left w:val="nil"/>
          <w:bottom w:val="nil"/>
          <w:right w:val="nil"/>
          <w:between w:val="nil"/>
        </w:pBdr>
        <w:spacing w:before="158" w:line="245" w:lineRule="auto"/>
        <w:ind w:right="878"/>
        <w:rPr>
          <w:rFonts w:ascii="Calibri" w:eastAsia="Calibri" w:hAnsi="Calibri" w:cs="Calibri"/>
        </w:rPr>
      </w:pPr>
      <w:r>
        <w:rPr>
          <w:rFonts w:ascii="Calibri" w:eastAsia="Calibri" w:hAnsi="Calibri" w:cs="Calibri"/>
          <w:color w:val="000000"/>
        </w:rPr>
        <w:t xml:space="preserve">Consideration should be given to both normal work, and foreseeable emergencies that may impose additional physical and mental burdens on the lone worker. </w:t>
      </w:r>
    </w:p>
    <w:p w14:paraId="6BA2BDDD" w14:textId="77777777" w:rsidR="00BE5E94" w:rsidRDefault="00000000">
      <w:pPr>
        <w:widowControl w:val="0"/>
        <w:pBdr>
          <w:top w:val="nil"/>
          <w:left w:val="nil"/>
          <w:bottom w:val="nil"/>
          <w:right w:val="nil"/>
          <w:between w:val="nil"/>
        </w:pBdr>
        <w:spacing w:before="158" w:line="245" w:lineRule="auto"/>
        <w:ind w:right="878"/>
        <w:rPr>
          <w:rFonts w:ascii="Calibri" w:eastAsia="Calibri" w:hAnsi="Calibri" w:cs="Calibri"/>
          <w:b/>
          <w:color w:val="000000"/>
        </w:rPr>
      </w:pPr>
      <w:r>
        <w:rPr>
          <w:rFonts w:ascii="Calibri" w:eastAsia="Calibri" w:hAnsi="Calibri" w:cs="Calibri"/>
          <w:b/>
          <w:color w:val="000000"/>
          <w:u w:val="single"/>
        </w:rPr>
        <w:t>3.How will the person be supervised?</w:t>
      </w:r>
      <w:r>
        <w:rPr>
          <w:rFonts w:ascii="Calibri" w:eastAsia="Calibri" w:hAnsi="Calibri" w:cs="Calibri"/>
          <w:b/>
          <w:color w:val="000000"/>
        </w:rPr>
        <w:t xml:space="preserve"> </w:t>
      </w:r>
    </w:p>
    <w:p w14:paraId="5D5AA518" w14:textId="77777777" w:rsidR="00BE5E94" w:rsidRDefault="00000000">
      <w:pPr>
        <w:widowControl w:val="0"/>
        <w:pBdr>
          <w:top w:val="nil"/>
          <w:left w:val="nil"/>
          <w:bottom w:val="nil"/>
          <w:right w:val="nil"/>
          <w:between w:val="nil"/>
        </w:pBdr>
        <w:spacing w:before="163" w:line="245" w:lineRule="auto"/>
        <w:ind w:right="641"/>
        <w:jc w:val="center"/>
        <w:rPr>
          <w:rFonts w:ascii="Calibri" w:eastAsia="Calibri" w:hAnsi="Calibri" w:cs="Calibri"/>
          <w:color w:val="000000"/>
        </w:rPr>
      </w:pPr>
      <w:r>
        <w:rPr>
          <w:rFonts w:ascii="Calibri" w:eastAsia="Calibri" w:hAnsi="Calibri" w:cs="Calibri"/>
          <w:color w:val="000000"/>
        </w:rPr>
        <w:t xml:space="preserve">The extent and level of the supervision is a management decision and should be based on the findings of the risk assessment, the risks involved and the competence of the lone worker. It should not be left to the lone worker to decide whether they require supervision or assistance. </w:t>
      </w:r>
    </w:p>
    <w:p w14:paraId="797C7370" w14:textId="77777777" w:rsidR="00BE5E94" w:rsidRDefault="00000000">
      <w:pPr>
        <w:widowControl w:val="0"/>
        <w:pBdr>
          <w:top w:val="nil"/>
          <w:left w:val="nil"/>
          <w:bottom w:val="nil"/>
          <w:right w:val="nil"/>
          <w:between w:val="nil"/>
        </w:pBdr>
        <w:spacing w:before="158" w:line="245" w:lineRule="auto"/>
        <w:ind w:right="543"/>
        <w:jc w:val="center"/>
        <w:rPr>
          <w:rFonts w:ascii="Calibri" w:eastAsia="Calibri" w:hAnsi="Calibri" w:cs="Calibri"/>
          <w:color w:val="000000"/>
        </w:rPr>
      </w:pPr>
      <w:r>
        <w:rPr>
          <w:rFonts w:ascii="Calibri" w:eastAsia="Calibri" w:hAnsi="Calibri" w:cs="Calibri"/>
          <w:color w:val="000000"/>
        </w:rPr>
        <w:t xml:space="preserve">Staff new to the job, undergoing training, dealing with new situations, or doing a job with special risks may need closer supervision, or to be accompanied to begin with. Procedures will need to be established to monitor lone workers and ensure their health and safety. </w:t>
      </w:r>
    </w:p>
    <w:p w14:paraId="36659B34" w14:textId="77777777" w:rsidR="00BE5E94" w:rsidRDefault="00000000">
      <w:pPr>
        <w:widowControl w:val="0"/>
        <w:pBdr>
          <w:top w:val="nil"/>
          <w:left w:val="nil"/>
          <w:bottom w:val="nil"/>
          <w:right w:val="nil"/>
          <w:between w:val="nil"/>
        </w:pBdr>
        <w:spacing w:before="158" w:line="240" w:lineRule="auto"/>
        <w:ind w:left="283"/>
        <w:rPr>
          <w:rFonts w:ascii="Calibri" w:eastAsia="Calibri" w:hAnsi="Calibri" w:cs="Calibri"/>
          <w:color w:val="000000"/>
        </w:rPr>
      </w:pPr>
      <w:r>
        <w:rPr>
          <w:rFonts w:ascii="Calibri" w:eastAsia="Calibri" w:hAnsi="Calibri" w:cs="Calibri"/>
          <w:color w:val="000000"/>
        </w:rPr>
        <w:t xml:space="preserve">These may include: </w:t>
      </w:r>
    </w:p>
    <w:p w14:paraId="72FFFC1E" w14:textId="77777777" w:rsidR="00BE5E94" w:rsidRDefault="00000000">
      <w:pPr>
        <w:widowControl w:val="0"/>
        <w:pBdr>
          <w:top w:val="nil"/>
          <w:left w:val="nil"/>
          <w:bottom w:val="nil"/>
          <w:right w:val="nil"/>
          <w:between w:val="nil"/>
        </w:pBdr>
        <w:spacing w:before="163" w:line="240" w:lineRule="auto"/>
        <w:ind w:left="283"/>
        <w:rPr>
          <w:rFonts w:ascii="Calibri" w:eastAsia="Calibri" w:hAnsi="Calibri" w:cs="Calibri"/>
          <w:color w:val="000000"/>
        </w:rPr>
      </w:pPr>
      <w:r>
        <w:rPr>
          <w:rFonts w:ascii="Calibri" w:eastAsia="Calibri" w:hAnsi="Calibri" w:cs="Calibri"/>
          <w:color w:val="000000"/>
        </w:rPr>
        <w:t xml:space="preserve">o Periodic visits to lone workers. </w:t>
      </w:r>
    </w:p>
    <w:p w14:paraId="6178101F" w14:textId="77777777" w:rsidR="00BE5E94" w:rsidRDefault="00000000">
      <w:pPr>
        <w:widowControl w:val="0"/>
        <w:pBdr>
          <w:top w:val="nil"/>
          <w:left w:val="nil"/>
          <w:bottom w:val="nil"/>
          <w:right w:val="nil"/>
          <w:between w:val="nil"/>
        </w:pBdr>
        <w:spacing w:before="163" w:line="240" w:lineRule="auto"/>
        <w:ind w:left="283"/>
        <w:rPr>
          <w:rFonts w:ascii="Calibri" w:eastAsia="Calibri" w:hAnsi="Calibri" w:cs="Calibri"/>
          <w:color w:val="000000"/>
        </w:rPr>
      </w:pPr>
      <w:r>
        <w:rPr>
          <w:rFonts w:ascii="Calibri" w:eastAsia="Calibri" w:hAnsi="Calibri" w:cs="Calibri"/>
          <w:color w:val="000000"/>
        </w:rPr>
        <w:t xml:space="preserve">o Regular contact with the lone worker using telephone, mobile phone, radios, or e-mail. </w:t>
      </w:r>
    </w:p>
    <w:p w14:paraId="560F4D9A" w14:textId="77777777" w:rsidR="00BE5E94" w:rsidRDefault="00000000">
      <w:pPr>
        <w:widowControl w:val="0"/>
        <w:pBdr>
          <w:top w:val="nil"/>
          <w:left w:val="nil"/>
          <w:bottom w:val="nil"/>
          <w:right w:val="nil"/>
          <w:between w:val="nil"/>
        </w:pBdr>
        <w:spacing w:before="163" w:line="381" w:lineRule="auto"/>
        <w:ind w:left="283" w:right="847"/>
        <w:rPr>
          <w:rFonts w:ascii="Calibri" w:eastAsia="Calibri" w:hAnsi="Calibri" w:cs="Calibri"/>
          <w:color w:val="000000"/>
        </w:rPr>
      </w:pPr>
      <w:r>
        <w:rPr>
          <w:rFonts w:ascii="Calibri" w:eastAsia="Calibri" w:hAnsi="Calibri" w:cs="Calibri"/>
          <w:color w:val="000000"/>
        </w:rPr>
        <w:t xml:space="preserve">o Checks to ensure the lone worker has returned to base, or home once the task has been completed, or after an agreed time period. During the Lone working designated </w:t>
      </w:r>
      <w:proofErr w:type="gramStart"/>
      <w:r>
        <w:rPr>
          <w:rFonts w:ascii="Calibri" w:eastAsia="Calibri" w:hAnsi="Calibri" w:cs="Calibri"/>
          <w:color w:val="000000"/>
        </w:rPr>
        <w:t>task</w:t>
      </w:r>
      <w:proofErr w:type="gramEnd"/>
      <w:r>
        <w:rPr>
          <w:rFonts w:ascii="Calibri" w:eastAsia="Calibri" w:hAnsi="Calibri" w:cs="Calibri"/>
          <w:color w:val="000000"/>
        </w:rPr>
        <w:t xml:space="preserve"> the lone worker will have an allocated “Buddy” a member of SLT who will contact the staff member every hour. The code word during an emergency will be </w:t>
      </w:r>
      <w:proofErr w:type="gramStart"/>
      <w:r>
        <w:rPr>
          <w:rFonts w:ascii="Calibri" w:eastAsia="Calibri" w:hAnsi="Calibri" w:cs="Calibri"/>
          <w:color w:val="000000"/>
        </w:rPr>
        <w:t>“ I</w:t>
      </w:r>
      <w:proofErr w:type="gramEnd"/>
      <w:r>
        <w:rPr>
          <w:rFonts w:ascii="Calibri" w:eastAsia="Calibri" w:hAnsi="Calibri" w:cs="Calibri"/>
          <w:color w:val="000000"/>
        </w:rPr>
        <w:t xml:space="preserve"> have forgotten the Red folder” </w:t>
      </w:r>
    </w:p>
    <w:p w14:paraId="2420ECB5" w14:textId="77777777" w:rsidR="00BE5E94" w:rsidRDefault="00000000">
      <w:pPr>
        <w:widowControl w:val="0"/>
        <w:pBdr>
          <w:top w:val="nil"/>
          <w:left w:val="nil"/>
          <w:bottom w:val="nil"/>
          <w:right w:val="nil"/>
          <w:between w:val="nil"/>
        </w:pBdr>
        <w:spacing w:before="33" w:line="240" w:lineRule="auto"/>
        <w:ind w:left="283"/>
        <w:rPr>
          <w:rFonts w:ascii="Calibri" w:eastAsia="Calibri" w:hAnsi="Calibri" w:cs="Calibri"/>
          <w:color w:val="000000"/>
        </w:rPr>
      </w:pPr>
      <w:r>
        <w:rPr>
          <w:rFonts w:ascii="Calibri" w:eastAsia="Calibri" w:hAnsi="Calibri" w:cs="Calibri"/>
          <w:color w:val="000000"/>
        </w:rPr>
        <w:lastRenderedPageBreak/>
        <w:t xml:space="preserve">A senior member of staff will support at the required location. </w:t>
      </w:r>
    </w:p>
    <w:p w14:paraId="1E25947A" w14:textId="77777777" w:rsidR="00BE5E94" w:rsidRDefault="00000000">
      <w:pPr>
        <w:widowControl w:val="0"/>
        <w:pBdr>
          <w:top w:val="nil"/>
          <w:left w:val="nil"/>
          <w:bottom w:val="nil"/>
          <w:right w:val="nil"/>
          <w:between w:val="nil"/>
        </w:pBdr>
        <w:spacing w:before="163" w:line="240" w:lineRule="auto"/>
        <w:ind w:left="283"/>
        <w:rPr>
          <w:rFonts w:ascii="Calibri" w:eastAsia="Calibri" w:hAnsi="Calibri" w:cs="Calibri"/>
          <w:color w:val="000000"/>
        </w:rPr>
      </w:pPr>
      <w:r>
        <w:rPr>
          <w:rFonts w:ascii="Calibri" w:eastAsia="Calibri" w:hAnsi="Calibri" w:cs="Calibri"/>
          <w:color w:val="000000"/>
        </w:rPr>
        <w:t xml:space="preserve">In an emergency the staff member must contact the emergency services if at immediate risk. </w:t>
      </w:r>
    </w:p>
    <w:p w14:paraId="22BDD30E" w14:textId="77777777" w:rsidR="00BE5E94" w:rsidRDefault="00000000">
      <w:pPr>
        <w:widowControl w:val="0"/>
        <w:pBdr>
          <w:top w:val="nil"/>
          <w:left w:val="nil"/>
          <w:bottom w:val="nil"/>
          <w:right w:val="nil"/>
          <w:between w:val="nil"/>
        </w:pBdr>
        <w:spacing w:before="163" w:line="240" w:lineRule="auto"/>
        <w:ind w:left="283"/>
        <w:rPr>
          <w:rFonts w:ascii="Calibri" w:eastAsia="Calibri" w:hAnsi="Calibri" w:cs="Calibri"/>
          <w:color w:val="000000"/>
        </w:rPr>
      </w:pPr>
      <w:r>
        <w:rPr>
          <w:rFonts w:ascii="Calibri" w:eastAsia="Calibri" w:hAnsi="Calibri" w:cs="Calibri"/>
          <w:color w:val="000000"/>
        </w:rPr>
        <w:t xml:space="preserve">All staff who work must have completed the schools mandatory training on </w:t>
      </w:r>
      <w:proofErr w:type="gramStart"/>
      <w:r>
        <w:rPr>
          <w:rFonts w:ascii="Calibri" w:eastAsia="Calibri" w:hAnsi="Calibri" w:cs="Calibri"/>
          <w:color w:val="000000"/>
        </w:rPr>
        <w:t>Safeguarding .</w:t>
      </w:r>
      <w:proofErr w:type="gramEnd"/>
    </w:p>
    <w:p w14:paraId="6756858B" w14:textId="77777777" w:rsidR="00BE5E94" w:rsidRDefault="00BE5E94">
      <w:pPr>
        <w:widowControl w:val="0"/>
        <w:pBdr>
          <w:top w:val="nil"/>
          <w:left w:val="nil"/>
          <w:bottom w:val="nil"/>
          <w:right w:val="nil"/>
          <w:between w:val="nil"/>
        </w:pBdr>
        <w:spacing w:before="163" w:line="240" w:lineRule="auto"/>
        <w:ind w:left="283"/>
        <w:rPr>
          <w:rFonts w:ascii="Calibri" w:eastAsia="Calibri" w:hAnsi="Calibri" w:cs="Calibri"/>
        </w:rPr>
      </w:pPr>
    </w:p>
    <w:p w14:paraId="7D4E0DF1" w14:textId="77777777" w:rsidR="00BE5E94" w:rsidRDefault="00000000">
      <w:pPr>
        <w:widowControl w:val="0"/>
        <w:pBdr>
          <w:top w:val="nil"/>
          <w:left w:val="nil"/>
          <w:bottom w:val="nil"/>
          <w:right w:val="nil"/>
          <w:between w:val="nil"/>
        </w:pBdr>
        <w:spacing w:line="240" w:lineRule="auto"/>
        <w:ind w:left="283"/>
        <w:rPr>
          <w:rFonts w:ascii="Calibri" w:eastAsia="Calibri" w:hAnsi="Calibri" w:cs="Calibri"/>
          <w:b/>
          <w:color w:val="000000"/>
        </w:rPr>
      </w:pPr>
      <w:r>
        <w:rPr>
          <w:rFonts w:ascii="Calibri" w:eastAsia="Calibri" w:hAnsi="Calibri" w:cs="Calibri"/>
          <w:b/>
          <w:color w:val="000000"/>
          <w:u w:val="single"/>
        </w:rPr>
        <w:t>4. How we will monitor safety issues.</w:t>
      </w:r>
      <w:r>
        <w:rPr>
          <w:rFonts w:ascii="Calibri" w:eastAsia="Calibri" w:hAnsi="Calibri" w:cs="Calibri"/>
          <w:b/>
          <w:color w:val="000000"/>
        </w:rPr>
        <w:t xml:space="preserve"> </w:t>
      </w:r>
    </w:p>
    <w:p w14:paraId="3679DEB2" w14:textId="77777777" w:rsidR="00BE5E94" w:rsidRDefault="00000000">
      <w:pPr>
        <w:widowControl w:val="0"/>
        <w:pBdr>
          <w:top w:val="nil"/>
          <w:left w:val="nil"/>
          <w:bottom w:val="nil"/>
          <w:right w:val="nil"/>
          <w:between w:val="nil"/>
        </w:pBdr>
        <w:spacing w:before="163" w:line="245" w:lineRule="auto"/>
        <w:ind w:left="283" w:right="768"/>
        <w:rPr>
          <w:rFonts w:ascii="Calibri" w:eastAsia="Calibri" w:hAnsi="Calibri" w:cs="Calibri"/>
          <w:color w:val="000000"/>
        </w:rPr>
      </w:pPr>
      <w:r>
        <w:rPr>
          <w:rFonts w:ascii="Calibri" w:eastAsia="Calibri" w:hAnsi="Calibri" w:cs="Calibri"/>
          <w:color w:val="000000"/>
        </w:rPr>
        <w:t xml:space="preserve">Lone workers must report incidents such as accidents and near misses, including all incidents where they feel threatened, in the School Software </w:t>
      </w:r>
      <w:proofErr w:type="gramStart"/>
      <w:r>
        <w:rPr>
          <w:rFonts w:ascii="Calibri" w:eastAsia="Calibri" w:hAnsi="Calibri" w:cs="Calibri"/>
          <w:color w:val="000000"/>
        </w:rPr>
        <w:t>CPOMS .</w:t>
      </w:r>
      <w:proofErr w:type="gramEnd"/>
      <w:r>
        <w:rPr>
          <w:rFonts w:ascii="Calibri" w:eastAsia="Calibri" w:hAnsi="Calibri" w:cs="Calibri"/>
          <w:color w:val="000000"/>
        </w:rPr>
        <w:t xml:space="preserve"> This includes incidents of verbal abuse. </w:t>
      </w:r>
    </w:p>
    <w:p w14:paraId="7C612E26" w14:textId="77777777" w:rsidR="00BE5E94" w:rsidRDefault="00000000">
      <w:pPr>
        <w:widowControl w:val="0"/>
        <w:pBdr>
          <w:top w:val="nil"/>
          <w:left w:val="nil"/>
          <w:bottom w:val="nil"/>
          <w:right w:val="nil"/>
          <w:between w:val="nil"/>
        </w:pBdr>
        <w:spacing w:before="158" w:line="381" w:lineRule="auto"/>
        <w:ind w:left="283" w:right="2357"/>
        <w:rPr>
          <w:rFonts w:ascii="Calibri" w:eastAsia="Calibri" w:hAnsi="Calibri" w:cs="Calibri"/>
          <w:color w:val="000000"/>
        </w:rPr>
      </w:pPr>
      <w:r>
        <w:rPr>
          <w:rFonts w:ascii="Calibri" w:eastAsia="Calibri" w:hAnsi="Calibri" w:cs="Calibri"/>
          <w:color w:val="000000"/>
        </w:rPr>
        <w:t xml:space="preserve">During supervision, managers will ask people working on their own whether there are any safety concerns that aren't being addressed. </w:t>
      </w:r>
    </w:p>
    <w:p w14:paraId="37345FB1" w14:textId="77777777" w:rsidR="00BE5E94" w:rsidRDefault="00000000">
      <w:pPr>
        <w:widowControl w:val="0"/>
        <w:pBdr>
          <w:top w:val="nil"/>
          <w:left w:val="nil"/>
          <w:bottom w:val="nil"/>
          <w:right w:val="nil"/>
          <w:between w:val="nil"/>
        </w:pBdr>
        <w:spacing w:before="158" w:line="381" w:lineRule="auto"/>
        <w:ind w:left="283" w:right="2357"/>
        <w:rPr>
          <w:rFonts w:ascii="Calibri" w:eastAsia="Calibri" w:hAnsi="Calibri" w:cs="Calibri"/>
          <w:color w:val="000000"/>
        </w:rPr>
      </w:pPr>
      <w:r>
        <w:rPr>
          <w:rFonts w:ascii="Calibri" w:eastAsia="Calibri" w:hAnsi="Calibri" w:cs="Calibri"/>
          <w:color w:val="000000"/>
        </w:rPr>
        <w:t xml:space="preserve">Lone workers are encouraged to seek help and advice if any safety concerns arise. </w:t>
      </w:r>
    </w:p>
    <w:p w14:paraId="6F47D4C0" w14:textId="77777777" w:rsidR="00BE5E94" w:rsidRDefault="00000000">
      <w:pPr>
        <w:widowControl w:val="0"/>
        <w:pBdr>
          <w:top w:val="nil"/>
          <w:left w:val="nil"/>
          <w:bottom w:val="nil"/>
          <w:right w:val="nil"/>
          <w:between w:val="nil"/>
        </w:pBdr>
        <w:spacing w:before="33" w:line="454" w:lineRule="auto"/>
        <w:ind w:left="283" w:right="2905"/>
        <w:rPr>
          <w:rFonts w:ascii="Calibri" w:eastAsia="Calibri" w:hAnsi="Calibri" w:cs="Calibri"/>
          <w:color w:val="000000"/>
        </w:rPr>
      </w:pPr>
      <w:r>
        <w:rPr>
          <w:rFonts w:ascii="Calibri" w:eastAsia="Calibri" w:hAnsi="Calibri" w:cs="Calibri"/>
          <w:color w:val="000000"/>
        </w:rPr>
        <w:t xml:space="preserve">Lone workers should in the first instance consult with their designated line manager then the Headteacher with further concerns. </w:t>
      </w:r>
    </w:p>
    <w:p w14:paraId="31B9C695" w14:textId="77777777" w:rsidR="00BE5E94" w:rsidRDefault="00BE5E94">
      <w:pPr>
        <w:widowControl w:val="0"/>
        <w:pBdr>
          <w:top w:val="nil"/>
          <w:left w:val="nil"/>
          <w:bottom w:val="nil"/>
          <w:right w:val="nil"/>
          <w:between w:val="nil"/>
        </w:pBdr>
        <w:spacing w:before="33" w:line="454" w:lineRule="auto"/>
        <w:ind w:left="283" w:right="2905"/>
        <w:rPr>
          <w:rFonts w:ascii="Calibri" w:eastAsia="Calibri" w:hAnsi="Calibri" w:cs="Calibri"/>
          <w:b/>
          <w:u w:val="single"/>
        </w:rPr>
      </w:pPr>
    </w:p>
    <w:p w14:paraId="3F040D48" w14:textId="77777777" w:rsidR="00BE5E94" w:rsidRDefault="00000000">
      <w:pPr>
        <w:widowControl w:val="0"/>
        <w:pBdr>
          <w:top w:val="nil"/>
          <w:left w:val="nil"/>
          <w:bottom w:val="nil"/>
          <w:right w:val="nil"/>
          <w:between w:val="nil"/>
        </w:pBdr>
        <w:spacing w:before="33" w:line="454" w:lineRule="auto"/>
        <w:ind w:left="283" w:right="2905"/>
        <w:rPr>
          <w:rFonts w:ascii="Calibri" w:eastAsia="Calibri" w:hAnsi="Calibri" w:cs="Calibri"/>
          <w:b/>
          <w:color w:val="000000"/>
        </w:rPr>
      </w:pPr>
      <w:r>
        <w:rPr>
          <w:rFonts w:ascii="Calibri" w:eastAsia="Calibri" w:hAnsi="Calibri" w:cs="Calibri"/>
          <w:b/>
          <w:color w:val="000000"/>
          <w:u w:val="single"/>
        </w:rPr>
        <w:t>5. Withdrawing from lone working activity</w:t>
      </w:r>
      <w:r>
        <w:rPr>
          <w:rFonts w:ascii="Calibri" w:eastAsia="Calibri" w:hAnsi="Calibri" w:cs="Calibri"/>
          <w:b/>
          <w:color w:val="000000"/>
        </w:rPr>
        <w:t xml:space="preserve"> </w:t>
      </w:r>
    </w:p>
    <w:p w14:paraId="197E641E" w14:textId="77777777" w:rsidR="00BE5E94" w:rsidRDefault="00000000">
      <w:pPr>
        <w:widowControl w:val="0"/>
        <w:pBdr>
          <w:top w:val="nil"/>
          <w:left w:val="nil"/>
          <w:bottom w:val="nil"/>
          <w:right w:val="nil"/>
          <w:between w:val="nil"/>
        </w:pBdr>
        <w:spacing w:before="51" w:line="245" w:lineRule="auto"/>
        <w:ind w:left="283" w:right="634"/>
        <w:rPr>
          <w:rFonts w:ascii="Calibri" w:eastAsia="Calibri" w:hAnsi="Calibri" w:cs="Calibri"/>
          <w:color w:val="000000"/>
        </w:rPr>
      </w:pPr>
      <w:r>
        <w:rPr>
          <w:rFonts w:ascii="Calibri" w:eastAsia="Calibri" w:hAnsi="Calibri" w:cs="Calibri"/>
          <w:color w:val="000000"/>
        </w:rPr>
        <w:t xml:space="preserve">Senior Leaders must ensure that the lone worker is supported if they decide that they need to terminate the work they are carrying out to protect their (or others’) safety. </w:t>
      </w:r>
    </w:p>
    <w:p w14:paraId="20D38806" w14:textId="77777777" w:rsidR="00BE5E94" w:rsidRDefault="00000000">
      <w:pPr>
        <w:widowControl w:val="0"/>
        <w:pBdr>
          <w:top w:val="nil"/>
          <w:left w:val="nil"/>
          <w:bottom w:val="nil"/>
          <w:right w:val="nil"/>
          <w:between w:val="nil"/>
        </w:pBdr>
        <w:spacing w:before="248" w:line="245" w:lineRule="auto"/>
        <w:ind w:left="283" w:right="558"/>
        <w:rPr>
          <w:rFonts w:ascii="Calibri" w:eastAsia="Calibri" w:hAnsi="Calibri" w:cs="Calibri"/>
          <w:color w:val="000000"/>
        </w:rPr>
      </w:pPr>
      <w:r>
        <w:rPr>
          <w:rFonts w:ascii="Calibri" w:eastAsia="Calibri" w:hAnsi="Calibri" w:cs="Calibri"/>
          <w:color w:val="000000"/>
        </w:rPr>
        <w:t xml:space="preserve">For example, when working at height and wind speeds increase during the course of the work or visiting a person who uses a service who becomes verbally aggressive and threatening. </w:t>
      </w:r>
    </w:p>
    <w:p w14:paraId="6E161FB3" w14:textId="77777777" w:rsidR="00BE5E94" w:rsidRDefault="00000000">
      <w:pPr>
        <w:widowControl w:val="0"/>
        <w:pBdr>
          <w:top w:val="nil"/>
          <w:left w:val="nil"/>
          <w:bottom w:val="nil"/>
          <w:right w:val="nil"/>
          <w:between w:val="nil"/>
        </w:pBdr>
        <w:spacing w:before="248" w:line="240" w:lineRule="auto"/>
        <w:ind w:left="283"/>
        <w:rPr>
          <w:rFonts w:ascii="Calibri" w:eastAsia="Calibri" w:hAnsi="Calibri" w:cs="Calibri"/>
          <w:color w:val="000000"/>
        </w:rPr>
      </w:pPr>
      <w:r>
        <w:rPr>
          <w:rFonts w:ascii="Calibri" w:eastAsia="Calibri" w:hAnsi="Calibri" w:cs="Calibri"/>
          <w:color w:val="000000"/>
        </w:rPr>
        <w:t xml:space="preserve">Staff who wish to have lone working reviewed </w:t>
      </w:r>
      <w:proofErr w:type="gramStart"/>
      <w:r>
        <w:rPr>
          <w:rFonts w:ascii="Calibri" w:eastAsia="Calibri" w:hAnsi="Calibri" w:cs="Calibri"/>
          <w:color w:val="000000"/>
        </w:rPr>
        <w:t>must ;</w:t>
      </w:r>
      <w:proofErr w:type="gramEnd"/>
      <w:r>
        <w:rPr>
          <w:rFonts w:ascii="Calibri" w:eastAsia="Calibri" w:hAnsi="Calibri" w:cs="Calibri"/>
          <w:color w:val="000000"/>
        </w:rPr>
        <w:t xml:space="preserve"> </w:t>
      </w:r>
    </w:p>
    <w:p w14:paraId="61CB07D7" w14:textId="77777777" w:rsidR="00BE5E94" w:rsidRDefault="00000000">
      <w:pPr>
        <w:widowControl w:val="0"/>
        <w:pBdr>
          <w:top w:val="nil"/>
          <w:left w:val="nil"/>
          <w:bottom w:val="nil"/>
          <w:right w:val="nil"/>
          <w:between w:val="nil"/>
        </w:pBdr>
        <w:spacing w:before="253" w:line="240" w:lineRule="auto"/>
        <w:ind w:left="497"/>
        <w:rPr>
          <w:rFonts w:ascii="Calibri" w:eastAsia="Calibri" w:hAnsi="Calibri" w:cs="Calibri"/>
          <w:color w:val="000000"/>
        </w:rPr>
      </w:pPr>
      <w:r>
        <w:rPr>
          <w:rFonts w:ascii="Calibri" w:eastAsia="Calibri" w:hAnsi="Calibri" w:cs="Calibri"/>
          <w:color w:val="000000"/>
        </w:rPr>
        <w:lastRenderedPageBreak/>
        <w:t xml:space="preserve">- Request a meeting with Line Manager </w:t>
      </w:r>
    </w:p>
    <w:p w14:paraId="44F8C003" w14:textId="77777777" w:rsidR="00BE5E94" w:rsidRDefault="00000000">
      <w:pPr>
        <w:widowControl w:val="0"/>
        <w:pBdr>
          <w:top w:val="nil"/>
          <w:left w:val="nil"/>
          <w:bottom w:val="nil"/>
          <w:right w:val="nil"/>
          <w:between w:val="nil"/>
        </w:pBdr>
        <w:spacing w:before="13" w:line="240" w:lineRule="auto"/>
        <w:ind w:left="497"/>
        <w:rPr>
          <w:rFonts w:ascii="Calibri" w:eastAsia="Calibri" w:hAnsi="Calibri" w:cs="Calibri"/>
          <w:color w:val="000000"/>
        </w:rPr>
      </w:pPr>
      <w:r>
        <w:rPr>
          <w:rFonts w:ascii="Calibri" w:eastAsia="Calibri" w:hAnsi="Calibri" w:cs="Calibri"/>
          <w:color w:val="000000"/>
        </w:rPr>
        <w:t xml:space="preserve">- Discuss job roles available with </w:t>
      </w:r>
      <w:proofErr w:type="spellStart"/>
      <w:r>
        <w:rPr>
          <w:rFonts w:ascii="Calibri" w:eastAsia="Calibri" w:hAnsi="Calibri" w:cs="Calibri"/>
          <w:color w:val="000000"/>
        </w:rPr>
        <w:t>HeadTeacher</w:t>
      </w:r>
      <w:proofErr w:type="spellEnd"/>
      <w:r>
        <w:rPr>
          <w:rFonts w:ascii="Calibri" w:eastAsia="Calibri" w:hAnsi="Calibri" w:cs="Calibri"/>
          <w:color w:val="000000"/>
        </w:rPr>
        <w:t xml:space="preserve"> &amp; Proprietor </w:t>
      </w:r>
    </w:p>
    <w:p w14:paraId="15EB0510" w14:textId="77777777" w:rsidR="00BE5E94" w:rsidRDefault="00000000">
      <w:pPr>
        <w:widowControl w:val="0"/>
        <w:pBdr>
          <w:top w:val="nil"/>
          <w:left w:val="nil"/>
          <w:bottom w:val="nil"/>
          <w:right w:val="nil"/>
          <w:between w:val="nil"/>
        </w:pBdr>
        <w:spacing w:before="13" w:line="240" w:lineRule="auto"/>
        <w:ind w:left="497"/>
        <w:rPr>
          <w:rFonts w:ascii="Calibri" w:eastAsia="Calibri" w:hAnsi="Calibri" w:cs="Calibri"/>
          <w:color w:val="000000"/>
        </w:rPr>
      </w:pPr>
      <w:r>
        <w:rPr>
          <w:rFonts w:ascii="Calibri" w:eastAsia="Calibri" w:hAnsi="Calibri" w:cs="Calibri"/>
          <w:color w:val="000000"/>
        </w:rPr>
        <w:t xml:space="preserve">- Review their job description with a </w:t>
      </w:r>
      <w:proofErr w:type="gramStart"/>
      <w:r>
        <w:rPr>
          <w:rFonts w:ascii="Calibri" w:eastAsia="Calibri" w:hAnsi="Calibri" w:cs="Calibri"/>
          <w:color w:val="000000"/>
        </w:rPr>
        <w:t>10 day</w:t>
      </w:r>
      <w:proofErr w:type="gramEnd"/>
      <w:r>
        <w:rPr>
          <w:rFonts w:ascii="Calibri" w:eastAsia="Calibri" w:hAnsi="Calibri" w:cs="Calibri"/>
          <w:color w:val="000000"/>
        </w:rPr>
        <w:t xml:space="preserve"> consultation period supported by the schools governing body. </w:t>
      </w:r>
    </w:p>
    <w:p w14:paraId="742E05B6" w14:textId="77777777" w:rsidR="00BE5E94" w:rsidRDefault="00000000">
      <w:pPr>
        <w:widowControl w:val="0"/>
        <w:pBdr>
          <w:top w:val="nil"/>
          <w:left w:val="nil"/>
          <w:bottom w:val="nil"/>
          <w:right w:val="nil"/>
          <w:between w:val="nil"/>
        </w:pBdr>
        <w:spacing w:before="253" w:line="245" w:lineRule="auto"/>
        <w:ind w:left="139" w:right="558" w:firstLine="8"/>
        <w:rPr>
          <w:rFonts w:ascii="Calibri" w:eastAsia="Calibri" w:hAnsi="Calibri" w:cs="Calibri"/>
          <w:color w:val="000000"/>
        </w:rPr>
      </w:pPr>
      <w:r>
        <w:rPr>
          <w:rFonts w:ascii="Calibri" w:eastAsia="Calibri" w:hAnsi="Calibri" w:cs="Calibri"/>
          <w:color w:val="000000"/>
        </w:rPr>
        <w:t>For example, when working at height and wind speeds increase during the course of the work or visiting a person who uses a service who becomes verbally aggressive and threatening.</w:t>
      </w:r>
    </w:p>
    <w:sectPr w:rsidR="00BE5E94">
      <w:pgSz w:w="16840" w:h="11920" w:orient="landscape"/>
      <w:pgMar w:top="1431" w:right="970" w:bottom="1928" w:left="131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E94"/>
    <w:rsid w:val="00BE5E94"/>
    <w:rsid w:val="00CC3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4171D"/>
  <w15:docId w15:val="{5242E54E-A114-4332-B5CE-E1DAF851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892</Words>
  <Characters>5090</Characters>
  <Application>Microsoft Office Word</Application>
  <DocSecurity>0</DocSecurity>
  <Lines>42</Lines>
  <Paragraphs>11</Paragraphs>
  <ScaleCrop>false</ScaleCrop>
  <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2024-04-16T20:39:00Z</dcterms:created>
  <dcterms:modified xsi:type="dcterms:W3CDTF">2024-04-16T20:39:00Z</dcterms:modified>
</cp:coreProperties>
</file>